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rPr>
        <w:t>佛坪县</w:t>
      </w:r>
      <w:r>
        <w:rPr>
          <w:rFonts w:ascii="黑体" w:hAnsi="黑体" w:eastAsia="黑体" w:cs="黑体"/>
          <w:sz w:val="44"/>
          <w:szCs w:val="44"/>
        </w:rPr>
        <w:t>2020</w:t>
      </w:r>
      <w:r>
        <w:rPr>
          <w:rFonts w:hint="eastAsia" w:ascii="黑体" w:hAnsi="黑体" w:eastAsia="黑体" w:cs="黑体"/>
          <w:sz w:val="44"/>
          <w:szCs w:val="44"/>
        </w:rPr>
        <w:t>年财政决算补充说明</w:t>
      </w:r>
    </w:p>
    <w:p>
      <w:pPr>
        <w:rPr>
          <w:rFonts w:ascii="黑体" w:hAnsi="黑体" w:eastAsia="黑体" w:cs="黑体"/>
          <w:sz w:val="32"/>
          <w:szCs w:val="32"/>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佛坪县</w:t>
      </w:r>
      <w:r>
        <w:rPr>
          <w:rFonts w:ascii="方正小标宋简体" w:hAnsi="方正小标宋简体" w:eastAsia="方正小标宋简体" w:cs="方正小标宋简体"/>
          <w:sz w:val="36"/>
          <w:szCs w:val="36"/>
        </w:rPr>
        <w:t>2020</w:t>
      </w:r>
      <w:r>
        <w:rPr>
          <w:rFonts w:hint="eastAsia" w:ascii="方正小标宋简体" w:hAnsi="方正小标宋简体" w:eastAsia="方正小标宋简体" w:cs="方正小标宋简体"/>
          <w:sz w:val="36"/>
          <w:szCs w:val="36"/>
        </w:rPr>
        <w:t>年转移支付执行情况说明</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、一般公共预算转移支付执行情况说明</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2020</w:t>
      </w:r>
      <w:r>
        <w:rPr>
          <w:rFonts w:hint="eastAsia" w:ascii="仿宋_GB2312" w:hAnsi="仿宋" w:eastAsia="仿宋_GB2312"/>
          <w:sz w:val="32"/>
          <w:szCs w:val="32"/>
        </w:rPr>
        <w:t>年，省市下达我县转移支付资金</w:t>
      </w:r>
      <w:r>
        <w:rPr>
          <w:rFonts w:ascii="仿宋_GB2312" w:hAnsi="仿宋" w:eastAsia="仿宋_GB2312"/>
          <w:sz w:val="32"/>
          <w:szCs w:val="32"/>
        </w:rPr>
        <w:t>92349</w:t>
      </w:r>
      <w:r>
        <w:rPr>
          <w:rFonts w:hint="eastAsia" w:ascii="仿宋_GB2312" w:hAnsi="仿宋" w:eastAsia="仿宋_GB2312"/>
          <w:sz w:val="32"/>
          <w:szCs w:val="32"/>
        </w:rPr>
        <w:t>万元，较上年增加</w:t>
      </w:r>
      <w:r>
        <w:rPr>
          <w:rFonts w:ascii="仿宋_GB2312" w:hAnsi="仿宋" w:eastAsia="仿宋_GB2312"/>
          <w:sz w:val="32"/>
          <w:szCs w:val="32"/>
        </w:rPr>
        <w:t>4420</w:t>
      </w:r>
      <w:r>
        <w:rPr>
          <w:rFonts w:hint="eastAsia" w:ascii="仿宋_GB2312" w:hAnsi="仿宋" w:eastAsia="仿宋_GB2312"/>
          <w:sz w:val="32"/>
          <w:szCs w:val="32"/>
        </w:rPr>
        <w:t>万元，其中返还性收入</w:t>
      </w:r>
      <w:r>
        <w:rPr>
          <w:rFonts w:ascii="仿宋_GB2312" w:hAnsi="仿宋" w:eastAsia="仿宋_GB2312"/>
          <w:sz w:val="32"/>
          <w:szCs w:val="32"/>
        </w:rPr>
        <w:t>438</w:t>
      </w:r>
      <w:r>
        <w:rPr>
          <w:rFonts w:hint="eastAsia" w:ascii="仿宋_GB2312" w:hAnsi="仿宋" w:eastAsia="仿宋_GB2312"/>
          <w:sz w:val="32"/>
          <w:szCs w:val="32"/>
        </w:rPr>
        <w:t>万元，一般性转移支付</w:t>
      </w:r>
      <w:r>
        <w:rPr>
          <w:rFonts w:ascii="仿宋_GB2312" w:hAnsi="仿宋" w:eastAsia="仿宋_GB2312"/>
          <w:sz w:val="32"/>
          <w:szCs w:val="32"/>
        </w:rPr>
        <w:t>77954</w:t>
      </w:r>
      <w:r>
        <w:rPr>
          <w:rFonts w:hint="eastAsia" w:ascii="仿宋_GB2312" w:hAnsi="仿宋" w:eastAsia="仿宋_GB2312"/>
          <w:sz w:val="32"/>
          <w:szCs w:val="32"/>
        </w:rPr>
        <w:t>万元，专项转移支付</w:t>
      </w:r>
      <w:r>
        <w:rPr>
          <w:rFonts w:ascii="仿宋_GB2312" w:hAnsi="仿宋" w:eastAsia="仿宋_GB2312"/>
          <w:sz w:val="32"/>
          <w:szCs w:val="32"/>
        </w:rPr>
        <w:t>13957</w:t>
      </w:r>
      <w:r>
        <w:rPr>
          <w:rFonts w:hint="eastAsia" w:ascii="仿宋_GB2312" w:hAnsi="仿宋" w:eastAsia="仿宋_GB2312"/>
          <w:sz w:val="32"/>
          <w:szCs w:val="32"/>
        </w:rPr>
        <w:t>万元。一般性转移支付中</w:t>
      </w:r>
      <w:r>
        <w:rPr>
          <w:rFonts w:ascii="仿宋_GB2312" w:hAnsi="仿宋" w:eastAsia="仿宋_GB2312"/>
          <w:sz w:val="32"/>
          <w:szCs w:val="32"/>
        </w:rPr>
        <w:t>:</w:t>
      </w:r>
      <w:r>
        <w:rPr>
          <w:rFonts w:hint="eastAsia" w:ascii="仿宋_GB2312" w:hAnsi="仿宋" w:eastAsia="仿宋_GB2312"/>
          <w:sz w:val="32"/>
          <w:szCs w:val="32"/>
        </w:rPr>
        <w:t>均衡性转移支付</w:t>
      </w:r>
      <w:r>
        <w:rPr>
          <w:rFonts w:ascii="仿宋_GB2312" w:hAnsi="仿宋" w:eastAsia="仿宋_GB2312"/>
          <w:sz w:val="32"/>
          <w:szCs w:val="32"/>
        </w:rPr>
        <w:t>32064</w:t>
      </w:r>
      <w:r>
        <w:rPr>
          <w:rFonts w:hint="eastAsia" w:ascii="仿宋_GB2312" w:hAnsi="仿宋" w:eastAsia="仿宋_GB2312"/>
          <w:sz w:val="32"/>
          <w:szCs w:val="32"/>
        </w:rPr>
        <w:t>万元，生态功能区转移支付</w:t>
      </w:r>
      <w:r>
        <w:rPr>
          <w:rFonts w:ascii="仿宋_GB2312" w:hAnsi="仿宋" w:eastAsia="仿宋_GB2312"/>
          <w:sz w:val="32"/>
          <w:szCs w:val="32"/>
        </w:rPr>
        <w:t>4848</w:t>
      </w:r>
      <w:r>
        <w:rPr>
          <w:rFonts w:hint="eastAsia" w:ascii="仿宋_GB2312" w:hAnsi="仿宋" w:eastAsia="仿宋_GB2312"/>
          <w:sz w:val="32"/>
          <w:szCs w:val="32"/>
        </w:rPr>
        <w:t>万元，县级基本财力保障及奖补资金</w:t>
      </w:r>
      <w:r>
        <w:rPr>
          <w:rFonts w:ascii="仿宋_GB2312" w:hAnsi="仿宋" w:eastAsia="仿宋_GB2312"/>
          <w:sz w:val="32"/>
          <w:szCs w:val="32"/>
        </w:rPr>
        <w:t>10810</w:t>
      </w:r>
      <w:r>
        <w:rPr>
          <w:rFonts w:hint="eastAsia" w:ascii="仿宋_GB2312" w:hAnsi="仿宋" w:eastAsia="仿宋_GB2312"/>
          <w:sz w:val="32"/>
          <w:szCs w:val="32"/>
        </w:rPr>
        <w:t>万元。县财政坚持财力向基层倾斜，进一步加大对镇级的转移支付力度，下达镇级转移支付资金</w:t>
      </w:r>
      <w:r>
        <w:rPr>
          <w:rFonts w:ascii="仿宋_GB2312" w:hAnsi="仿宋" w:eastAsia="仿宋_GB2312"/>
          <w:sz w:val="32"/>
          <w:szCs w:val="32"/>
        </w:rPr>
        <w:t>10694</w:t>
      </w:r>
      <w:r>
        <w:rPr>
          <w:rFonts w:hint="eastAsia" w:ascii="仿宋_GB2312" w:hAnsi="仿宋" w:eastAsia="仿宋_GB2312"/>
          <w:sz w:val="32"/>
          <w:szCs w:val="32"/>
        </w:rPr>
        <w:t>万元，</w:t>
      </w:r>
      <w:r>
        <w:rPr>
          <w:rFonts w:hint="eastAsia" w:ascii="仿宋_GB2312" w:hAnsi="仿宋_GB2312" w:eastAsia="仿宋_GB2312" w:cs="仿宋_GB2312"/>
          <w:sz w:val="32"/>
          <w:szCs w:val="32"/>
        </w:rPr>
        <w:t>较上年增加</w:t>
      </w:r>
      <w:r>
        <w:rPr>
          <w:rFonts w:ascii="仿宋_GB2312" w:hAnsi="仿宋_GB2312" w:eastAsia="仿宋_GB2312" w:cs="仿宋_GB2312"/>
          <w:sz w:val="32"/>
          <w:szCs w:val="32"/>
        </w:rPr>
        <w:t>916</w:t>
      </w:r>
      <w:r>
        <w:rPr>
          <w:rFonts w:hint="eastAsia" w:ascii="仿宋_GB2312" w:hAnsi="仿宋_GB2312" w:eastAsia="仿宋_GB2312" w:cs="仿宋_GB2312"/>
          <w:sz w:val="32"/>
          <w:szCs w:val="32"/>
        </w:rPr>
        <w:t>万元，</w:t>
      </w:r>
      <w:r>
        <w:rPr>
          <w:rFonts w:hint="eastAsia" w:ascii="仿宋_GB2312" w:hAnsi="仿宋" w:eastAsia="仿宋_GB2312"/>
          <w:sz w:val="32"/>
          <w:szCs w:val="32"/>
        </w:rPr>
        <w:t>其中一般性转移支付</w:t>
      </w:r>
      <w:r>
        <w:rPr>
          <w:rFonts w:ascii="仿宋_GB2312" w:hAnsi="仿宋" w:eastAsia="仿宋_GB2312"/>
          <w:sz w:val="32"/>
          <w:szCs w:val="32"/>
        </w:rPr>
        <w:t>5215</w:t>
      </w:r>
      <w:r>
        <w:rPr>
          <w:rFonts w:hint="eastAsia" w:ascii="仿宋_GB2312" w:hAnsi="仿宋" w:eastAsia="仿宋_GB2312"/>
          <w:sz w:val="32"/>
          <w:szCs w:val="32"/>
        </w:rPr>
        <w:t>万元，专项转移支付</w:t>
      </w:r>
      <w:r>
        <w:rPr>
          <w:rFonts w:ascii="仿宋_GB2312" w:hAnsi="仿宋" w:eastAsia="仿宋_GB2312"/>
          <w:sz w:val="32"/>
          <w:szCs w:val="32"/>
        </w:rPr>
        <w:t>5479</w:t>
      </w:r>
      <w:r>
        <w:rPr>
          <w:rFonts w:hint="eastAsia" w:ascii="仿宋_GB2312" w:hAnsi="仿宋" w:eastAsia="仿宋_GB2312"/>
          <w:sz w:val="32"/>
          <w:szCs w:val="32"/>
        </w:rPr>
        <w:t>万元。</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、政府性基金转移支付执行情况说明</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2020</w:t>
      </w:r>
      <w:r>
        <w:rPr>
          <w:rFonts w:hint="eastAsia" w:ascii="仿宋_GB2312" w:hAnsi="仿宋" w:eastAsia="仿宋_GB2312"/>
          <w:sz w:val="32"/>
          <w:szCs w:val="32"/>
        </w:rPr>
        <w:t>年上级下达我县政府性基金专项转移支付</w:t>
      </w:r>
      <w:r>
        <w:rPr>
          <w:rFonts w:ascii="仿宋_GB2312" w:hAnsi="仿宋" w:eastAsia="仿宋_GB2312"/>
          <w:sz w:val="32"/>
          <w:szCs w:val="32"/>
        </w:rPr>
        <w:t>4045</w:t>
      </w:r>
      <w:r>
        <w:rPr>
          <w:rFonts w:hint="eastAsia" w:ascii="仿宋_GB2312" w:hAnsi="仿宋" w:eastAsia="仿宋_GB2312"/>
          <w:sz w:val="32"/>
          <w:szCs w:val="32"/>
        </w:rPr>
        <w:t>万元（其中抗疫国债</w:t>
      </w:r>
      <w:r>
        <w:rPr>
          <w:rFonts w:ascii="仿宋_GB2312" w:hAnsi="仿宋" w:eastAsia="仿宋_GB2312"/>
          <w:sz w:val="32"/>
          <w:szCs w:val="32"/>
        </w:rPr>
        <w:t>3790</w:t>
      </w:r>
      <w:r>
        <w:rPr>
          <w:rFonts w:hint="eastAsia" w:ascii="仿宋_GB2312" w:hAnsi="仿宋" w:eastAsia="仿宋_GB2312"/>
          <w:sz w:val="32"/>
          <w:szCs w:val="32"/>
        </w:rPr>
        <w:t>万元），除抗疫国债用于基础设施建设和抗疫相关支出外，主要用于文化旅游支出及彩票公益金安排支出。当年无对下转移支付。</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、国有资本经营预算转移支付执行情况说明</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2020</w:t>
      </w:r>
      <w:r>
        <w:rPr>
          <w:rFonts w:hint="eastAsia" w:ascii="仿宋_GB2312" w:hAnsi="仿宋" w:eastAsia="仿宋_GB2312"/>
          <w:sz w:val="32"/>
          <w:szCs w:val="32"/>
        </w:rPr>
        <w:t>年无上级安排的国有资本经营预算转移支付收入，无对下转移支付。</w:t>
      </w: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6"/>
          <w:szCs w:val="36"/>
        </w:rPr>
        <w:t>佛坪县</w:t>
      </w:r>
      <w:r>
        <w:rPr>
          <w:rFonts w:ascii="方正小标宋简体" w:hAnsi="方正小标宋简体" w:eastAsia="方正小标宋简体" w:cs="方正小标宋简体"/>
          <w:sz w:val="36"/>
          <w:szCs w:val="36"/>
        </w:rPr>
        <w:t>2020</w:t>
      </w:r>
      <w:r>
        <w:rPr>
          <w:rFonts w:hint="eastAsia" w:ascii="方正小标宋简体" w:hAnsi="方正小标宋简体" w:eastAsia="方正小标宋简体" w:cs="方正小标宋简体"/>
          <w:sz w:val="36"/>
          <w:szCs w:val="36"/>
        </w:rPr>
        <w:t>年举借债务情况说明</w:t>
      </w:r>
    </w:p>
    <w:p>
      <w:pPr>
        <w:spacing w:line="560" w:lineRule="exact"/>
        <w:ind w:firstLine="640"/>
        <w:rPr>
          <w:rFonts w:ascii="仿宋_GB2312" w:hAnsi="仿宋" w:eastAsia="仿宋_GB2312"/>
          <w:sz w:val="32"/>
          <w:szCs w:val="32"/>
        </w:rPr>
      </w:pPr>
      <w:r>
        <w:rPr>
          <w:rFonts w:ascii="仿宋_GB2312" w:hAnsi="仿宋" w:eastAsia="仿宋_GB2312"/>
          <w:sz w:val="32"/>
          <w:szCs w:val="32"/>
        </w:rPr>
        <w:t>2020</w:t>
      </w:r>
      <w:r>
        <w:rPr>
          <w:rFonts w:hint="eastAsia" w:ascii="仿宋_GB2312" w:hAnsi="仿宋" w:eastAsia="仿宋_GB2312"/>
          <w:sz w:val="32"/>
          <w:szCs w:val="32"/>
        </w:rPr>
        <w:t>年初，我县政府债务余额</w:t>
      </w:r>
      <w:r>
        <w:rPr>
          <w:rFonts w:ascii="仿宋_GB2312" w:hAnsi="仿宋" w:eastAsia="仿宋_GB2312"/>
          <w:sz w:val="32"/>
          <w:szCs w:val="32"/>
        </w:rPr>
        <w:t>18760</w:t>
      </w:r>
      <w:r>
        <w:rPr>
          <w:rFonts w:hint="eastAsia" w:ascii="仿宋_GB2312" w:hAnsi="仿宋" w:eastAsia="仿宋_GB2312"/>
          <w:sz w:val="32"/>
          <w:szCs w:val="32"/>
        </w:rPr>
        <w:t>万元，其中：一般债务</w:t>
      </w:r>
      <w:r>
        <w:rPr>
          <w:rFonts w:ascii="仿宋_GB2312" w:hAnsi="仿宋" w:eastAsia="仿宋_GB2312"/>
          <w:sz w:val="32"/>
          <w:szCs w:val="32"/>
        </w:rPr>
        <w:t>17738</w:t>
      </w:r>
      <w:r>
        <w:rPr>
          <w:rFonts w:hint="eastAsia" w:ascii="仿宋_GB2312" w:hAnsi="仿宋" w:eastAsia="仿宋_GB2312"/>
          <w:sz w:val="32"/>
          <w:szCs w:val="32"/>
        </w:rPr>
        <w:t>万元，专项债务</w:t>
      </w:r>
      <w:r>
        <w:rPr>
          <w:rFonts w:ascii="仿宋_GB2312" w:hAnsi="仿宋" w:eastAsia="仿宋_GB2312"/>
          <w:sz w:val="32"/>
          <w:szCs w:val="32"/>
        </w:rPr>
        <w:t>1022</w:t>
      </w:r>
      <w:r>
        <w:rPr>
          <w:rFonts w:hint="eastAsia" w:ascii="仿宋_GB2312" w:hAnsi="仿宋" w:eastAsia="仿宋_GB2312"/>
          <w:sz w:val="32"/>
          <w:szCs w:val="32"/>
        </w:rPr>
        <w:t>万元。经市人大常委会批准，市财政局核定下达我县</w:t>
      </w:r>
      <w:r>
        <w:rPr>
          <w:rFonts w:ascii="仿宋_GB2312" w:hAnsi="仿宋" w:eastAsia="仿宋_GB2312"/>
          <w:sz w:val="32"/>
          <w:szCs w:val="32"/>
        </w:rPr>
        <w:t>2020</w:t>
      </w:r>
      <w:r>
        <w:rPr>
          <w:rFonts w:hint="eastAsia" w:ascii="仿宋_GB2312" w:hAnsi="仿宋" w:eastAsia="仿宋_GB2312"/>
          <w:sz w:val="32"/>
          <w:szCs w:val="32"/>
        </w:rPr>
        <w:t>年地方政府一类债务限额</w:t>
      </w:r>
      <w:r>
        <w:rPr>
          <w:rFonts w:ascii="仿宋_GB2312" w:hAnsi="仿宋" w:eastAsia="仿宋_GB2312"/>
          <w:sz w:val="32"/>
          <w:szCs w:val="32"/>
        </w:rPr>
        <w:t>23700</w:t>
      </w:r>
      <w:r>
        <w:rPr>
          <w:rFonts w:hint="eastAsia" w:ascii="仿宋_GB2312" w:hAnsi="仿宋" w:eastAsia="仿宋_GB2312"/>
          <w:sz w:val="32"/>
          <w:szCs w:val="32"/>
        </w:rPr>
        <w:t>万元（其中：一般债务限额</w:t>
      </w:r>
      <w:r>
        <w:rPr>
          <w:rFonts w:ascii="仿宋_GB2312" w:hAnsi="仿宋" w:eastAsia="仿宋_GB2312"/>
          <w:sz w:val="32"/>
          <w:szCs w:val="32"/>
        </w:rPr>
        <w:t>22529</w:t>
      </w:r>
      <w:r>
        <w:rPr>
          <w:rFonts w:hint="eastAsia" w:ascii="仿宋_GB2312" w:hAnsi="仿宋" w:eastAsia="仿宋_GB2312"/>
          <w:sz w:val="32"/>
          <w:szCs w:val="32"/>
        </w:rPr>
        <w:t>万元，专项债务限额</w:t>
      </w:r>
      <w:r>
        <w:rPr>
          <w:rFonts w:ascii="仿宋_GB2312" w:hAnsi="仿宋" w:eastAsia="仿宋_GB2312"/>
          <w:sz w:val="32"/>
          <w:szCs w:val="32"/>
        </w:rPr>
        <w:t>1171</w:t>
      </w:r>
      <w:r>
        <w:rPr>
          <w:rFonts w:hint="eastAsia" w:ascii="仿宋_GB2312" w:hAnsi="仿宋" w:eastAsia="仿宋_GB2312"/>
          <w:sz w:val="32"/>
          <w:szCs w:val="32"/>
        </w:rPr>
        <w:t>万元）。</w:t>
      </w:r>
      <w:r>
        <w:rPr>
          <w:rFonts w:ascii="仿宋_GB2312" w:hAnsi="仿宋" w:eastAsia="仿宋_GB2312"/>
          <w:sz w:val="32"/>
          <w:szCs w:val="32"/>
        </w:rPr>
        <w:t>2020</w:t>
      </w:r>
      <w:r>
        <w:rPr>
          <w:rFonts w:hint="eastAsia" w:ascii="仿宋_GB2312" w:hAnsi="仿宋" w:eastAsia="仿宋_GB2312"/>
          <w:sz w:val="32"/>
          <w:szCs w:val="32"/>
        </w:rPr>
        <w:t>年市财政下达我县新增一般债券</w:t>
      </w:r>
      <w:r>
        <w:rPr>
          <w:rFonts w:ascii="仿宋_GB2312" w:hAnsi="仿宋" w:eastAsia="仿宋_GB2312"/>
          <w:sz w:val="32"/>
          <w:szCs w:val="32"/>
        </w:rPr>
        <w:t xml:space="preserve">1378 </w:t>
      </w:r>
      <w:r>
        <w:rPr>
          <w:rFonts w:hint="eastAsia" w:ascii="仿宋_GB2312" w:hAnsi="仿宋" w:eastAsia="仿宋_GB2312"/>
          <w:sz w:val="32"/>
          <w:szCs w:val="32"/>
        </w:rPr>
        <w:t>万元，再融资债券</w:t>
      </w:r>
      <w:r>
        <w:rPr>
          <w:rFonts w:ascii="仿宋_GB2312" w:hAnsi="仿宋" w:eastAsia="仿宋_GB2312"/>
          <w:sz w:val="32"/>
          <w:szCs w:val="32"/>
        </w:rPr>
        <w:t>3028</w:t>
      </w:r>
      <w:r>
        <w:rPr>
          <w:rFonts w:hint="eastAsia" w:ascii="仿宋_GB2312" w:hAnsi="仿宋" w:eastAsia="仿宋_GB2312"/>
          <w:sz w:val="32"/>
          <w:szCs w:val="32"/>
        </w:rPr>
        <w:t>万元；本年归还到期一般债券</w:t>
      </w:r>
      <w:r>
        <w:rPr>
          <w:rFonts w:ascii="仿宋_GB2312" w:hAnsi="仿宋" w:eastAsia="仿宋_GB2312"/>
          <w:sz w:val="32"/>
          <w:szCs w:val="32"/>
        </w:rPr>
        <w:t>4839</w:t>
      </w:r>
      <w:r>
        <w:rPr>
          <w:rFonts w:hint="eastAsia" w:ascii="仿宋_GB2312" w:hAnsi="仿宋" w:eastAsia="仿宋_GB2312"/>
          <w:sz w:val="32"/>
          <w:szCs w:val="32"/>
        </w:rPr>
        <w:t>万元，专项债券</w:t>
      </w:r>
      <w:r>
        <w:rPr>
          <w:rFonts w:ascii="仿宋_GB2312" w:hAnsi="仿宋" w:eastAsia="仿宋_GB2312"/>
          <w:sz w:val="32"/>
          <w:szCs w:val="32"/>
        </w:rPr>
        <w:t>0</w:t>
      </w:r>
      <w:r>
        <w:rPr>
          <w:rFonts w:hint="eastAsia" w:ascii="仿宋_GB2312" w:hAnsi="仿宋" w:eastAsia="仿宋_GB2312"/>
          <w:sz w:val="32"/>
          <w:szCs w:val="32"/>
        </w:rPr>
        <w:t>万元，债务付息支出</w:t>
      </w:r>
      <w:r>
        <w:rPr>
          <w:rFonts w:ascii="仿宋_GB2312" w:hAnsi="仿宋" w:eastAsia="仿宋_GB2312"/>
          <w:sz w:val="32"/>
          <w:szCs w:val="32"/>
        </w:rPr>
        <w:t>660</w:t>
      </w:r>
      <w:r>
        <w:rPr>
          <w:rFonts w:hint="eastAsia" w:ascii="仿宋_GB2312" w:hAnsi="仿宋" w:eastAsia="仿宋_GB2312"/>
          <w:sz w:val="32"/>
          <w:szCs w:val="32"/>
        </w:rPr>
        <w:t>万元（其中：一般债券付息</w:t>
      </w:r>
      <w:r>
        <w:rPr>
          <w:rFonts w:ascii="仿宋_GB2312" w:hAnsi="仿宋" w:eastAsia="仿宋_GB2312"/>
          <w:sz w:val="32"/>
          <w:szCs w:val="32"/>
        </w:rPr>
        <w:t>627</w:t>
      </w:r>
      <w:r>
        <w:rPr>
          <w:rFonts w:hint="eastAsia" w:ascii="仿宋_GB2312" w:hAnsi="仿宋" w:eastAsia="仿宋_GB2312"/>
          <w:sz w:val="32"/>
          <w:szCs w:val="32"/>
        </w:rPr>
        <w:t>万元，专项债券付息</w:t>
      </w:r>
      <w:r>
        <w:rPr>
          <w:rFonts w:ascii="仿宋_GB2312" w:hAnsi="仿宋" w:eastAsia="仿宋_GB2312"/>
          <w:sz w:val="32"/>
          <w:szCs w:val="32"/>
        </w:rPr>
        <w:t>33</w:t>
      </w:r>
      <w:r>
        <w:rPr>
          <w:rFonts w:hint="eastAsia" w:ascii="仿宋_GB2312" w:hAnsi="仿宋" w:eastAsia="仿宋_GB2312"/>
          <w:sz w:val="32"/>
          <w:szCs w:val="32"/>
        </w:rPr>
        <w:t>万元）。</w:t>
      </w:r>
      <w:r>
        <w:rPr>
          <w:rFonts w:ascii="仿宋_GB2312" w:hAnsi="仿宋" w:eastAsia="仿宋_GB2312"/>
          <w:sz w:val="32"/>
          <w:szCs w:val="32"/>
        </w:rPr>
        <w:t>2020</w:t>
      </w:r>
      <w:r>
        <w:rPr>
          <w:rFonts w:hint="eastAsia" w:ascii="仿宋_GB2312" w:hAnsi="仿宋" w:eastAsia="仿宋_GB2312"/>
          <w:sz w:val="32"/>
          <w:szCs w:val="32"/>
        </w:rPr>
        <w:t>年底我县政府债务余额</w:t>
      </w:r>
      <w:r>
        <w:rPr>
          <w:rFonts w:ascii="仿宋_GB2312" w:hAnsi="仿宋" w:eastAsia="仿宋_GB2312"/>
          <w:sz w:val="32"/>
          <w:szCs w:val="32"/>
        </w:rPr>
        <w:t>18327</w:t>
      </w:r>
      <w:r>
        <w:rPr>
          <w:rFonts w:hint="eastAsia" w:ascii="仿宋_GB2312" w:hAnsi="仿宋" w:eastAsia="仿宋_GB2312"/>
          <w:sz w:val="32"/>
          <w:szCs w:val="32"/>
        </w:rPr>
        <w:t>万元（其中：一般债务</w:t>
      </w:r>
      <w:r>
        <w:rPr>
          <w:rFonts w:ascii="仿宋_GB2312" w:hAnsi="仿宋" w:eastAsia="仿宋_GB2312"/>
          <w:sz w:val="32"/>
          <w:szCs w:val="32"/>
        </w:rPr>
        <w:t>17305</w:t>
      </w:r>
      <w:r>
        <w:rPr>
          <w:rFonts w:hint="eastAsia" w:ascii="仿宋_GB2312" w:hAnsi="仿宋" w:eastAsia="仿宋_GB2312"/>
          <w:sz w:val="32"/>
          <w:szCs w:val="32"/>
        </w:rPr>
        <w:t>万元，专项债务</w:t>
      </w:r>
      <w:r>
        <w:rPr>
          <w:rFonts w:ascii="仿宋_GB2312" w:hAnsi="仿宋" w:eastAsia="仿宋_GB2312"/>
          <w:sz w:val="32"/>
          <w:szCs w:val="32"/>
        </w:rPr>
        <w:t>1022</w:t>
      </w:r>
      <w:r>
        <w:rPr>
          <w:rFonts w:hint="eastAsia" w:ascii="仿宋_GB2312" w:hAnsi="仿宋" w:eastAsia="仿宋_GB2312"/>
          <w:sz w:val="32"/>
          <w:szCs w:val="32"/>
        </w:rPr>
        <w:t>万元），一般债务和专项债务均未突破控制限额。</w:t>
      </w:r>
    </w:p>
    <w:p>
      <w:pPr>
        <w:widowControl/>
        <w:shd w:val="clear" w:color="auto" w:fill="FFFFFF"/>
        <w:spacing w:line="540" w:lineRule="atLeast"/>
        <w:ind w:firstLine="640" w:firstLineChars="200"/>
        <w:outlineLvl w:val="6"/>
        <w:rPr>
          <w:rFonts w:ascii="仿宋_GB2312" w:hAnsi="微软雅黑" w:eastAsia="仿宋_GB2312" w:cs="宋体"/>
          <w:bCs/>
          <w:kern w:val="0"/>
          <w:sz w:val="32"/>
          <w:szCs w:val="32"/>
        </w:rPr>
      </w:pPr>
    </w:p>
    <w:p>
      <w:pPr>
        <w:widowControl/>
        <w:shd w:val="clear" w:color="auto" w:fill="FFFFFF"/>
        <w:spacing w:line="540" w:lineRule="atLeast"/>
        <w:ind w:firstLine="643" w:firstLineChars="200"/>
        <w:outlineLvl w:val="6"/>
        <w:rPr>
          <w:rFonts w:ascii="黑体" w:hAnsi="黑体" w:eastAsia="黑体" w:cs="宋体"/>
          <w:b/>
          <w:bCs/>
          <w:kern w:val="0"/>
          <w:sz w:val="32"/>
          <w:szCs w:val="32"/>
        </w:rPr>
      </w:pPr>
      <w:r>
        <w:rPr>
          <w:rFonts w:hint="eastAsia" w:ascii="黑体" w:hAnsi="黑体" w:eastAsia="黑体"/>
          <w:b/>
          <w:kern w:val="0"/>
          <w:sz w:val="32"/>
          <w:szCs w:val="32"/>
        </w:rPr>
        <w:t>佛坪县</w:t>
      </w:r>
      <w:r>
        <w:rPr>
          <w:rFonts w:ascii="黑体" w:hAnsi="黑体" w:eastAsia="黑体"/>
          <w:b/>
          <w:kern w:val="0"/>
          <w:sz w:val="32"/>
          <w:szCs w:val="32"/>
        </w:rPr>
        <w:t>2020</w:t>
      </w:r>
      <w:r>
        <w:rPr>
          <w:rFonts w:hint="eastAsia" w:ascii="黑体" w:hAnsi="黑体" w:eastAsia="黑体"/>
          <w:b/>
          <w:kern w:val="0"/>
          <w:sz w:val="32"/>
          <w:szCs w:val="32"/>
        </w:rPr>
        <w:t>年度一般公共预算“三公经费”情况说明</w:t>
      </w:r>
    </w:p>
    <w:p>
      <w:pPr>
        <w:widowControl/>
        <w:shd w:val="clear" w:color="auto" w:fill="FFFFFF"/>
        <w:spacing w:line="540" w:lineRule="atLeast"/>
        <w:ind w:firstLine="640" w:firstLineChars="200"/>
        <w:outlineLvl w:val="6"/>
        <w:rPr>
          <w:rFonts w:ascii="仿宋_GB2312" w:hAnsi="微软雅黑" w:eastAsia="仿宋_GB2312" w:cs="宋体"/>
          <w:bCs/>
          <w:kern w:val="0"/>
          <w:sz w:val="32"/>
          <w:szCs w:val="32"/>
        </w:rPr>
      </w:pPr>
    </w:p>
    <w:p>
      <w:pPr>
        <w:widowControl/>
        <w:shd w:val="clear" w:color="auto" w:fill="FFFFFF"/>
        <w:spacing w:line="540" w:lineRule="atLeast"/>
        <w:ind w:firstLine="640" w:firstLineChars="200"/>
        <w:outlineLvl w:val="6"/>
        <w:rPr>
          <w:rFonts w:ascii="仿宋_GB2312" w:hAnsi="微软雅黑" w:eastAsia="仿宋_GB2312" w:cs="宋体"/>
          <w:bCs/>
          <w:kern w:val="0"/>
          <w:sz w:val="32"/>
          <w:szCs w:val="32"/>
        </w:rPr>
      </w:pPr>
      <w:r>
        <w:rPr>
          <w:rFonts w:hint="eastAsia" w:ascii="仿宋_GB2312" w:hAnsi="微软雅黑" w:eastAsia="仿宋_GB2312" w:cs="宋体"/>
          <w:bCs/>
          <w:kern w:val="0"/>
          <w:sz w:val="32"/>
          <w:szCs w:val="32"/>
        </w:rPr>
        <w:t>县本级</w:t>
      </w:r>
      <w:r>
        <w:rPr>
          <w:rFonts w:ascii="仿宋_GB2312" w:hAnsi="微软雅黑" w:eastAsia="仿宋_GB2312" w:cs="宋体"/>
          <w:bCs/>
          <w:kern w:val="0"/>
          <w:sz w:val="32"/>
          <w:szCs w:val="32"/>
        </w:rPr>
        <w:t>2020</w:t>
      </w:r>
      <w:r>
        <w:rPr>
          <w:rFonts w:hint="eastAsia" w:ascii="仿宋_GB2312" w:hAnsi="微软雅黑" w:eastAsia="仿宋_GB2312" w:cs="宋体"/>
          <w:bCs/>
          <w:kern w:val="0"/>
          <w:sz w:val="32"/>
          <w:szCs w:val="32"/>
        </w:rPr>
        <w:t>年度行政事业单位公共预算财政拨款安排的“三公经费”支出</w:t>
      </w:r>
      <w:r>
        <w:rPr>
          <w:rFonts w:ascii="仿宋_GB2312" w:hAnsi="微软雅黑" w:eastAsia="仿宋_GB2312" w:cs="宋体"/>
          <w:bCs/>
          <w:kern w:val="0"/>
          <w:sz w:val="32"/>
          <w:szCs w:val="32"/>
        </w:rPr>
        <w:t>200</w:t>
      </w:r>
      <w:r>
        <w:rPr>
          <w:rFonts w:hint="eastAsia" w:ascii="仿宋_GB2312" w:hAnsi="微软雅黑" w:eastAsia="仿宋_GB2312" w:cs="宋体"/>
          <w:bCs/>
          <w:kern w:val="0"/>
          <w:sz w:val="32"/>
          <w:szCs w:val="32"/>
        </w:rPr>
        <w:t>万元，较</w:t>
      </w:r>
      <w:r>
        <w:rPr>
          <w:rFonts w:ascii="仿宋_GB2312" w:hAnsi="微软雅黑" w:eastAsia="仿宋_GB2312" w:cs="宋体"/>
          <w:bCs/>
          <w:kern w:val="0"/>
          <w:sz w:val="32"/>
          <w:szCs w:val="32"/>
        </w:rPr>
        <w:t>2019</w:t>
      </w:r>
      <w:r>
        <w:rPr>
          <w:rFonts w:hint="eastAsia" w:ascii="仿宋_GB2312" w:hAnsi="微软雅黑" w:eastAsia="仿宋_GB2312" w:cs="宋体"/>
          <w:bCs/>
          <w:kern w:val="0"/>
          <w:sz w:val="32"/>
          <w:szCs w:val="32"/>
        </w:rPr>
        <w:t>年减少</w:t>
      </w:r>
      <w:r>
        <w:rPr>
          <w:rFonts w:ascii="仿宋_GB2312" w:hAnsi="微软雅黑" w:eastAsia="仿宋_GB2312" w:cs="宋体"/>
          <w:bCs/>
          <w:kern w:val="0"/>
          <w:sz w:val="32"/>
          <w:szCs w:val="32"/>
        </w:rPr>
        <w:t>14</w:t>
      </w:r>
      <w:r>
        <w:rPr>
          <w:rFonts w:hint="eastAsia" w:ascii="仿宋_GB2312" w:hAnsi="微软雅黑" w:eastAsia="仿宋_GB2312" w:cs="宋体"/>
          <w:bCs/>
          <w:kern w:val="0"/>
          <w:sz w:val="32"/>
          <w:szCs w:val="32"/>
        </w:rPr>
        <w:t>万元，下降</w:t>
      </w:r>
      <w:r>
        <w:rPr>
          <w:rFonts w:ascii="仿宋_GB2312" w:hAnsi="微软雅黑" w:eastAsia="仿宋_GB2312" w:cs="宋体"/>
          <w:bCs/>
          <w:kern w:val="0"/>
          <w:sz w:val="32"/>
          <w:szCs w:val="32"/>
        </w:rPr>
        <w:t>6.54%</w:t>
      </w:r>
      <w:r>
        <w:rPr>
          <w:rFonts w:hint="eastAsia" w:ascii="仿宋_GB2312" w:hAnsi="微软雅黑" w:eastAsia="仿宋_GB2312" w:cs="宋体"/>
          <w:bCs/>
          <w:kern w:val="0"/>
          <w:sz w:val="32"/>
          <w:szCs w:val="32"/>
        </w:rPr>
        <w:t>，下降的主要原因是严格执行中央八项规定及公务用车改革，加强公务用车日常管理，严控出国境费用支出，“三公经费”保持了只减不增。</w:t>
      </w:r>
    </w:p>
    <w:p>
      <w:pPr>
        <w:widowControl/>
        <w:shd w:val="clear" w:color="auto" w:fill="FFFFFF"/>
        <w:spacing w:line="540" w:lineRule="atLeast"/>
        <w:ind w:firstLine="640" w:firstLineChars="200"/>
        <w:outlineLvl w:val="6"/>
        <w:rPr>
          <w:rFonts w:ascii="仿宋_GB2312" w:hAnsi="微软雅黑" w:eastAsia="仿宋_GB2312" w:cs="宋体"/>
          <w:bCs/>
          <w:kern w:val="0"/>
          <w:sz w:val="32"/>
          <w:szCs w:val="32"/>
        </w:rPr>
      </w:pPr>
      <w:r>
        <w:rPr>
          <w:rFonts w:ascii="仿宋_GB2312" w:hAnsi="微软雅黑" w:eastAsia="仿宋_GB2312" w:cs="宋体"/>
          <w:bCs/>
          <w:kern w:val="0"/>
          <w:sz w:val="32"/>
          <w:szCs w:val="32"/>
        </w:rPr>
        <w:t xml:space="preserve">1. </w:t>
      </w:r>
      <w:r>
        <w:rPr>
          <w:rFonts w:hint="eastAsia" w:ascii="仿宋_GB2312" w:hAnsi="微软雅黑" w:eastAsia="仿宋_GB2312" w:cs="宋体"/>
          <w:bCs/>
          <w:kern w:val="0"/>
          <w:sz w:val="32"/>
          <w:szCs w:val="32"/>
        </w:rPr>
        <w:t>因公出国</w:t>
      </w:r>
      <w:r>
        <w:rPr>
          <w:rFonts w:ascii="仿宋_GB2312" w:hAnsi="微软雅黑" w:eastAsia="仿宋_GB2312" w:cs="宋体"/>
          <w:bCs/>
          <w:kern w:val="0"/>
          <w:sz w:val="32"/>
          <w:szCs w:val="32"/>
        </w:rPr>
        <w:t>(</w:t>
      </w:r>
      <w:r>
        <w:rPr>
          <w:rFonts w:hint="eastAsia" w:ascii="仿宋_GB2312" w:hAnsi="微软雅黑" w:eastAsia="仿宋_GB2312" w:cs="宋体"/>
          <w:bCs/>
          <w:kern w:val="0"/>
          <w:sz w:val="32"/>
          <w:szCs w:val="32"/>
        </w:rPr>
        <w:t>境</w:t>
      </w:r>
      <w:r>
        <w:rPr>
          <w:rFonts w:ascii="仿宋_GB2312" w:hAnsi="微软雅黑" w:eastAsia="仿宋_GB2312" w:cs="宋体"/>
          <w:bCs/>
          <w:kern w:val="0"/>
          <w:sz w:val="32"/>
          <w:szCs w:val="32"/>
        </w:rPr>
        <w:t>)</w:t>
      </w:r>
      <w:r>
        <w:rPr>
          <w:rFonts w:hint="eastAsia" w:ascii="仿宋_GB2312" w:hAnsi="微软雅黑" w:eastAsia="仿宋_GB2312" w:cs="宋体"/>
          <w:bCs/>
          <w:kern w:val="0"/>
          <w:sz w:val="32"/>
          <w:szCs w:val="32"/>
        </w:rPr>
        <w:t>费用</w:t>
      </w:r>
      <w:r>
        <w:rPr>
          <w:rFonts w:ascii="仿宋_GB2312" w:hAnsi="微软雅黑" w:eastAsia="仿宋_GB2312" w:cs="宋体"/>
          <w:bCs/>
          <w:kern w:val="0"/>
          <w:sz w:val="32"/>
          <w:szCs w:val="32"/>
        </w:rPr>
        <w:t>0</w:t>
      </w:r>
      <w:r>
        <w:rPr>
          <w:rFonts w:hint="eastAsia" w:ascii="仿宋_GB2312" w:hAnsi="微软雅黑" w:eastAsia="仿宋_GB2312" w:cs="宋体"/>
          <w:bCs/>
          <w:kern w:val="0"/>
          <w:sz w:val="32"/>
          <w:szCs w:val="32"/>
        </w:rPr>
        <w:t>万元，较上年减少</w:t>
      </w:r>
      <w:r>
        <w:rPr>
          <w:rFonts w:ascii="仿宋_GB2312" w:hAnsi="微软雅黑" w:eastAsia="仿宋_GB2312" w:cs="宋体"/>
          <w:bCs/>
          <w:kern w:val="0"/>
          <w:sz w:val="32"/>
          <w:szCs w:val="32"/>
        </w:rPr>
        <w:t>0</w:t>
      </w:r>
      <w:r>
        <w:rPr>
          <w:rFonts w:hint="eastAsia" w:ascii="仿宋_GB2312" w:hAnsi="微软雅黑" w:eastAsia="仿宋_GB2312" w:cs="宋体"/>
          <w:bCs/>
          <w:kern w:val="0"/>
          <w:sz w:val="32"/>
          <w:szCs w:val="32"/>
        </w:rPr>
        <w:t>万元</w:t>
      </w:r>
      <w:r>
        <w:rPr>
          <w:rFonts w:ascii="仿宋_GB2312" w:hAnsi="微软雅黑" w:eastAsia="仿宋_GB2312" w:cs="宋体"/>
          <w:bCs/>
          <w:kern w:val="0"/>
          <w:sz w:val="32"/>
          <w:szCs w:val="32"/>
        </w:rPr>
        <w:t xml:space="preserve">, </w:t>
      </w:r>
      <w:r>
        <w:rPr>
          <w:rFonts w:hint="eastAsia" w:ascii="仿宋_GB2312" w:hAnsi="微软雅黑" w:eastAsia="仿宋_GB2312" w:cs="宋体"/>
          <w:bCs/>
          <w:kern w:val="0"/>
          <w:sz w:val="32"/>
          <w:szCs w:val="32"/>
        </w:rPr>
        <w:t>主要是上年和本年未发生因公出国（境）费用。</w:t>
      </w:r>
    </w:p>
    <w:p>
      <w:pPr>
        <w:widowControl/>
        <w:shd w:val="clear" w:color="auto" w:fill="FFFFFF"/>
        <w:spacing w:line="540" w:lineRule="atLeast"/>
        <w:ind w:firstLine="640" w:firstLineChars="200"/>
        <w:outlineLvl w:val="6"/>
        <w:rPr>
          <w:rFonts w:ascii="仿宋_GB2312" w:hAnsi="微软雅黑" w:eastAsia="仿宋_GB2312" w:cs="宋体"/>
          <w:bCs/>
          <w:kern w:val="0"/>
          <w:sz w:val="32"/>
          <w:szCs w:val="32"/>
        </w:rPr>
      </w:pPr>
      <w:r>
        <w:rPr>
          <w:rFonts w:ascii="仿宋_GB2312" w:hAnsi="微软雅黑" w:eastAsia="仿宋_GB2312" w:cs="宋体"/>
          <w:bCs/>
          <w:kern w:val="0"/>
          <w:sz w:val="32"/>
          <w:szCs w:val="32"/>
        </w:rPr>
        <w:t>2.</w:t>
      </w:r>
      <w:r>
        <w:rPr>
          <w:rFonts w:hint="eastAsia" w:ascii="仿宋_GB2312" w:hAnsi="微软雅黑" w:eastAsia="仿宋_GB2312" w:cs="宋体"/>
          <w:bCs/>
          <w:kern w:val="0"/>
          <w:sz w:val="32"/>
          <w:szCs w:val="32"/>
        </w:rPr>
        <w:t>公务用车购置及运行维护费支出</w:t>
      </w:r>
      <w:r>
        <w:rPr>
          <w:rFonts w:ascii="仿宋_GB2312" w:hAnsi="微软雅黑" w:eastAsia="仿宋_GB2312" w:cs="宋体"/>
          <w:bCs/>
          <w:kern w:val="0"/>
          <w:sz w:val="32"/>
          <w:szCs w:val="32"/>
        </w:rPr>
        <w:t>130</w:t>
      </w:r>
      <w:r>
        <w:rPr>
          <w:rFonts w:hint="eastAsia" w:ascii="仿宋_GB2312" w:hAnsi="微软雅黑" w:eastAsia="仿宋_GB2312" w:cs="宋体"/>
          <w:bCs/>
          <w:kern w:val="0"/>
          <w:sz w:val="32"/>
          <w:szCs w:val="32"/>
        </w:rPr>
        <w:t>万元，其中公务用车运行维护费</w:t>
      </w:r>
      <w:r>
        <w:rPr>
          <w:rFonts w:ascii="仿宋_GB2312" w:hAnsi="微软雅黑" w:eastAsia="仿宋_GB2312" w:cs="宋体"/>
          <w:bCs/>
          <w:kern w:val="0"/>
          <w:sz w:val="32"/>
          <w:szCs w:val="32"/>
        </w:rPr>
        <w:t>130</w:t>
      </w:r>
      <w:r>
        <w:rPr>
          <w:rFonts w:hint="eastAsia" w:ascii="仿宋_GB2312" w:hAnsi="微软雅黑" w:eastAsia="仿宋_GB2312" w:cs="宋体"/>
          <w:bCs/>
          <w:kern w:val="0"/>
          <w:sz w:val="32"/>
          <w:szCs w:val="32"/>
        </w:rPr>
        <w:t>万元，较</w:t>
      </w:r>
      <w:r>
        <w:rPr>
          <w:rFonts w:ascii="仿宋_GB2312" w:hAnsi="微软雅黑" w:eastAsia="仿宋_GB2312" w:cs="宋体"/>
          <w:bCs/>
          <w:kern w:val="0"/>
          <w:sz w:val="32"/>
          <w:szCs w:val="32"/>
        </w:rPr>
        <w:t>2019</w:t>
      </w:r>
      <w:r>
        <w:rPr>
          <w:rFonts w:hint="eastAsia" w:ascii="仿宋_GB2312" w:hAnsi="微软雅黑" w:eastAsia="仿宋_GB2312" w:cs="宋体"/>
          <w:bCs/>
          <w:kern w:val="0"/>
          <w:sz w:val="32"/>
          <w:szCs w:val="32"/>
        </w:rPr>
        <w:t>年减少</w:t>
      </w:r>
      <w:r>
        <w:rPr>
          <w:rFonts w:ascii="仿宋_GB2312" w:hAnsi="微软雅黑" w:eastAsia="仿宋_GB2312" w:cs="宋体"/>
          <w:bCs/>
          <w:kern w:val="0"/>
          <w:sz w:val="32"/>
          <w:szCs w:val="32"/>
        </w:rPr>
        <w:t>7</w:t>
      </w:r>
      <w:r>
        <w:rPr>
          <w:rFonts w:hint="eastAsia" w:ascii="仿宋_GB2312" w:hAnsi="微软雅黑" w:eastAsia="仿宋_GB2312" w:cs="宋体"/>
          <w:bCs/>
          <w:kern w:val="0"/>
          <w:sz w:val="32"/>
          <w:szCs w:val="32"/>
        </w:rPr>
        <w:t>万元，下降</w:t>
      </w:r>
      <w:r>
        <w:rPr>
          <w:rFonts w:ascii="仿宋_GB2312" w:hAnsi="微软雅黑" w:eastAsia="仿宋_GB2312" w:cs="宋体"/>
          <w:bCs/>
          <w:kern w:val="0"/>
          <w:sz w:val="32"/>
          <w:szCs w:val="32"/>
        </w:rPr>
        <w:t>5.11%,</w:t>
      </w:r>
      <w:r>
        <w:rPr>
          <w:rFonts w:hint="eastAsia" w:ascii="仿宋_GB2312" w:hAnsi="微软雅黑" w:eastAsia="仿宋_GB2312" w:cs="宋体"/>
          <w:bCs/>
          <w:kern w:val="0"/>
          <w:sz w:val="32"/>
          <w:szCs w:val="32"/>
        </w:rPr>
        <w:t>下降的主要原因是</w:t>
      </w:r>
      <w:r>
        <w:rPr>
          <w:rFonts w:ascii="仿宋_GB2312" w:hAnsi="微软雅黑" w:eastAsia="仿宋_GB2312" w:cs="宋体"/>
          <w:bCs/>
          <w:kern w:val="0"/>
          <w:sz w:val="32"/>
          <w:szCs w:val="32"/>
        </w:rPr>
        <w:t xml:space="preserve">: </w:t>
      </w:r>
      <w:r>
        <w:rPr>
          <w:rFonts w:hint="eastAsia" w:ascii="仿宋_GB2312" w:hAnsi="微软雅黑" w:eastAsia="仿宋_GB2312" w:cs="宋体"/>
          <w:bCs/>
          <w:kern w:val="0"/>
          <w:sz w:val="32"/>
          <w:szCs w:val="32"/>
        </w:rPr>
        <w:t>严格执行中央八项规定及公务用车改革，加强公务用车日常管理，相关支出下降。</w:t>
      </w:r>
    </w:p>
    <w:p>
      <w:pPr>
        <w:widowControl/>
        <w:shd w:val="clear" w:color="auto" w:fill="FFFFFF"/>
        <w:spacing w:line="540" w:lineRule="atLeast"/>
        <w:ind w:firstLine="640" w:firstLineChars="200"/>
        <w:outlineLvl w:val="6"/>
        <w:rPr>
          <w:rFonts w:ascii="仿宋_GB2312" w:hAnsi="微软雅黑" w:eastAsia="仿宋_GB2312" w:cs="宋体"/>
          <w:bCs/>
          <w:kern w:val="0"/>
          <w:sz w:val="32"/>
          <w:szCs w:val="32"/>
        </w:rPr>
      </w:pPr>
      <w:r>
        <w:rPr>
          <w:rFonts w:ascii="仿宋_GB2312" w:hAnsi="微软雅黑" w:eastAsia="仿宋_GB2312" w:cs="宋体"/>
          <w:bCs/>
          <w:kern w:val="0"/>
          <w:sz w:val="32"/>
          <w:szCs w:val="32"/>
        </w:rPr>
        <w:t>3.</w:t>
      </w:r>
      <w:r>
        <w:rPr>
          <w:rFonts w:hint="eastAsia" w:ascii="仿宋_GB2312" w:hAnsi="微软雅黑" w:eastAsia="仿宋_GB2312" w:cs="宋体"/>
          <w:bCs/>
          <w:kern w:val="0"/>
          <w:sz w:val="32"/>
          <w:szCs w:val="32"/>
        </w:rPr>
        <w:t>公务接待费</w:t>
      </w:r>
      <w:r>
        <w:rPr>
          <w:rFonts w:ascii="仿宋_GB2312" w:hAnsi="微软雅黑" w:eastAsia="仿宋_GB2312" w:cs="宋体"/>
          <w:bCs/>
          <w:kern w:val="0"/>
          <w:sz w:val="32"/>
          <w:szCs w:val="32"/>
        </w:rPr>
        <w:t>70</w:t>
      </w:r>
      <w:r>
        <w:rPr>
          <w:rFonts w:hint="eastAsia" w:ascii="仿宋_GB2312" w:hAnsi="微软雅黑" w:eastAsia="仿宋_GB2312" w:cs="宋体"/>
          <w:bCs/>
          <w:kern w:val="0"/>
          <w:sz w:val="32"/>
          <w:szCs w:val="32"/>
        </w:rPr>
        <w:t>万元，较上年减少</w:t>
      </w:r>
      <w:r>
        <w:rPr>
          <w:rFonts w:ascii="仿宋_GB2312" w:hAnsi="微软雅黑" w:eastAsia="仿宋_GB2312" w:cs="宋体"/>
          <w:bCs/>
          <w:kern w:val="0"/>
          <w:sz w:val="32"/>
          <w:szCs w:val="32"/>
        </w:rPr>
        <w:t>7</w:t>
      </w:r>
      <w:r>
        <w:rPr>
          <w:rFonts w:hint="eastAsia" w:ascii="仿宋_GB2312" w:hAnsi="微软雅黑" w:eastAsia="仿宋_GB2312" w:cs="宋体"/>
          <w:bCs/>
          <w:kern w:val="0"/>
          <w:sz w:val="32"/>
          <w:szCs w:val="32"/>
        </w:rPr>
        <w:t>万元，下降</w:t>
      </w:r>
      <w:r>
        <w:rPr>
          <w:rFonts w:ascii="仿宋_GB2312" w:hAnsi="微软雅黑" w:eastAsia="仿宋_GB2312" w:cs="宋体"/>
          <w:bCs/>
          <w:kern w:val="0"/>
          <w:sz w:val="32"/>
          <w:szCs w:val="32"/>
        </w:rPr>
        <w:t>9.09%</w:t>
      </w:r>
      <w:r>
        <w:rPr>
          <w:rFonts w:hint="eastAsia" w:ascii="仿宋_GB2312" w:hAnsi="微软雅黑" w:eastAsia="仿宋_GB2312" w:cs="宋体"/>
          <w:bCs/>
          <w:kern w:val="0"/>
          <w:sz w:val="32"/>
          <w:szCs w:val="32"/>
        </w:rPr>
        <w:t>。公务接待费下降的主要原因是：进一步贯彻落实党政机关厉行节约有关要求，严格执行中央八项规定</w:t>
      </w:r>
      <w:bookmarkStart w:id="42" w:name="_GoBack"/>
      <w:bookmarkEnd w:id="42"/>
      <w:r>
        <w:rPr>
          <w:rFonts w:hint="eastAsia" w:ascii="仿宋_GB2312" w:hAnsi="微软雅黑" w:eastAsia="仿宋_GB2312" w:cs="宋体"/>
          <w:bCs/>
          <w:kern w:val="0"/>
          <w:sz w:val="32"/>
          <w:szCs w:val="32"/>
        </w:rPr>
        <w:t>等相关规定，加强公务接待经费管理，严控公务接待人次，确保公务接待费只减不增。</w:t>
      </w:r>
    </w:p>
    <w:p>
      <w:pPr>
        <w:ind w:firstLine="640" w:firstLineChars="200"/>
        <w:rPr>
          <w:rFonts w:ascii="仿宋_GB2312" w:hAnsi="仿宋_GB2312" w:eastAsia="仿宋_GB2312" w:cs="仿宋_GB2312"/>
          <w:sz w:val="32"/>
          <w:szCs w:val="32"/>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highlight w:val="yellow"/>
        </w:rPr>
      </w:pPr>
      <w:r>
        <w:rPr>
          <w:rFonts w:hint="eastAsia" w:ascii="方正小标宋简体" w:hAnsi="方正小标宋简体" w:eastAsia="方正小标宋简体" w:cs="方正小标宋简体"/>
          <w:sz w:val="36"/>
          <w:szCs w:val="36"/>
          <w:highlight w:val="yellow"/>
        </w:rPr>
        <w:t>佛坪县</w:t>
      </w:r>
      <w:r>
        <w:rPr>
          <w:rFonts w:ascii="方正小标宋简体" w:hAnsi="方正小标宋简体" w:eastAsia="方正小标宋简体" w:cs="方正小标宋简体"/>
          <w:sz w:val="36"/>
          <w:szCs w:val="36"/>
          <w:highlight w:val="yellow"/>
        </w:rPr>
        <w:t>2020</w:t>
      </w:r>
      <w:r>
        <w:rPr>
          <w:rFonts w:hint="eastAsia" w:ascii="方正小标宋简体" w:hAnsi="方正小标宋简体" w:eastAsia="方正小标宋简体" w:cs="方正小标宋简体"/>
          <w:sz w:val="36"/>
          <w:szCs w:val="36"/>
          <w:highlight w:val="yellow"/>
        </w:rPr>
        <w:t>年预算绩效工作开展情况说明</w:t>
      </w:r>
    </w:p>
    <w:p>
      <w:pPr>
        <w:spacing w:line="560" w:lineRule="exact"/>
        <w:ind w:firstLine="640" w:firstLineChars="200"/>
        <w:jc w:val="left"/>
        <w:rPr>
          <w:rFonts w:ascii="仿宋_GB2312" w:hAnsi="宋体" w:eastAsia="仿宋_GB2312"/>
          <w:sz w:val="32"/>
          <w:szCs w:val="32"/>
        </w:rPr>
      </w:pPr>
    </w:p>
    <w:p>
      <w:pPr>
        <w:spacing w:line="560" w:lineRule="exact"/>
        <w:ind w:firstLine="640" w:firstLineChars="200"/>
        <w:jc w:val="left"/>
        <w:rPr>
          <w:rFonts w:ascii="仿宋_GB2312" w:hAnsi="宋体" w:eastAsia="仿宋_GB2312"/>
          <w:sz w:val="32"/>
          <w:szCs w:val="32"/>
        </w:rPr>
      </w:pPr>
      <w:r>
        <w:rPr>
          <w:rFonts w:ascii="仿宋_GB2312" w:hAnsi="宋体" w:eastAsia="仿宋_GB2312"/>
          <w:sz w:val="32"/>
          <w:szCs w:val="32"/>
        </w:rPr>
        <w:t>2020</w:t>
      </w:r>
      <w:r>
        <w:rPr>
          <w:rFonts w:hint="eastAsia" w:ascii="仿宋_GB2312" w:hAnsi="宋体" w:eastAsia="仿宋_GB2312"/>
          <w:sz w:val="32"/>
          <w:szCs w:val="32"/>
        </w:rPr>
        <w:t>年，我县预算绩效管理工作在省市财政部门指导下，紧紧围绕财政中心工作，全面贯彻落实上级财政部门关于大力推进预算绩效管理的部署和深化预算管理改革、全面实行预算绩效管理的要求，将绩效理念和方法融入预算编制、执行、监督全过程，着力构建</w:t>
      </w:r>
      <w:r>
        <w:rPr>
          <w:rFonts w:hint="eastAsia" w:ascii="仿宋_GB2312" w:hAnsi="仿宋" w:eastAsia="仿宋_GB2312"/>
          <w:sz w:val="32"/>
          <w:szCs w:val="32"/>
        </w:rPr>
        <w:t>“预算编制有目标、预算执行有监控、预算完成有评价、评价结果有应用、绩效缺失有问责”的全过程绩效管理体系，全县</w:t>
      </w:r>
      <w:r>
        <w:rPr>
          <w:rFonts w:hint="eastAsia" w:ascii="仿宋_GB2312" w:hAnsi="宋体" w:eastAsia="仿宋_GB2312"/>
          <w:sz w:val="32"/>
          <w:szCs w:val="32"/>
        </w:rPr>
        <w:t>预算绩效管理工作取得了一定成效。</w:t>
      </w:r>
    </w:p>
    <w:p>
      <w:pPr>
        <w:spacing w:line="560" w:lineRule="exact"/>
        <w:ind w:firstLine="643"/>
        <w:jc w:val="left"/>
        <w:rPr>
          <w:rFonts w:ascii="黑体" w:hAnsi="黑体" w:eastAsia="黑体" w:cs="黑体"/>
          <w:sz w:val="32"/>
          <w:szCs w:val="32"/>
        </w:rPr>
      </w:pPr>
      <w:r>
        <w:rPr>
          <w:rFonts w:hint="eastAsia" w:ascii="黑体" w:hAnsi="黑体" w:eastAsia="黑体" w:cs="黑体"/>
          <w:sz w:val="32"/>
          <w:szCs w:val="32"/>
        </w:rPr>
        <w:t>一、工作开展情况</w:t>
      </w:r>
    </w:p>
    <w:p>
      <w:pPr>
        <w:spacing w:line="560" w:lineRule="exact"/>
        <w:ind w:firstLine="643"/>
        <w:jc w:val="left"/>
        <w:rPr>
          <w:rFonts w:ascii="仿宋_GB2312" w:hAnsi="宋体" w:eastAsia="仿宋_GB2312" w:cs="宋体"/>
          <w:sz w:val="32"/>
          <w:szCs w:val="32"/>
        </w:rPr>
      </w:pPr>
      <w:r>
        <w:rPr>
          <w:rFonts w:hint="eastAsia" w:ascii="楷体_GB2312" w:hAnsi="楷体_GB2312" w:eastAsia="楷体_GB2312" w:cs="楷体_GB2312"/>
          <w:sz w:val="32"/>
          <w:szCs w:val="32"/>
        </w:rPr>
        <w:t>（一）强化基础工作。</w:t>
      </w:r>
      <w:r>
        <w:rPr>
          <w:rFonts w:hint="eastAsia" w:ascii="仿宋_GB2312" w:hAnsi="仿宋_GB2312" w:eastAsia="仿宋_GB2312" w:cs="仿宋_GB2312"/>
          <w:sz w:val="32"/>
          <w:szCs w:val="32"/>
        </w:rPr>
        <w:t>一是按照“统一领导、分工协作、相互配合”的原则，成立了财政预算绩效管理工作领导小组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设立了办公室，明确了专职工作人员。建立了由预算股牵头，其他业务股室积极配合的工作机制，明确了各业务股室、局属单位工作重点及承担的具体工作职责，为财政预算绩效管理提供了坚实的组织保障。二是</w:t>
      </w:r>
      <w:r>
        <w:rPr>
          <w:rFonts w:hint="eastAsia" w:ascii="仿宋_GB2312" w:eastAsia="仿宋_GB2312"/>
          <w:sz w:val="32"/>
          <w:szCs w:val="32"/>
        </w:rPr>
        <w:t>按照县委、县政府《关于全面实施预算绩效管理的实施意见》</w:t>
      </w:r>
      <w:r>
        <w:rPr>
          <w:rFonts w:ascii="仿宋_GB2312" w:eastAsia="仿宋_GB2312"/>
          <w:sz w:val="32"/>
          <w:szCs w:val="32"/>
        </w:rPr>
        <w:t>(</w:t>
      </w:r>
      <w:r>
        <w:rPr>
          <w:rFonts w:hint="eastAsia" w:ascii="仿宋_GB2312" w:eastAsia="仿宋_GB2312"/>
          <w:sz w:val="32"/>
          <w:szCs w:val="32"/>
        </w:rPr>
        <w:t>佛发〔</w:t>
      </w:r>
      <w:r>
        <w:rPr>
          <w:rFonts w:ascii="仿宋_GB2312" w:eastAsia="仿宋_GB2312"/>
          <w:sz w:val="32"/>
          <w:szCs w:val="32"/>
        </w:rPr>
        <w:t>2019</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rPr>
        <w:t>号</w:t>
      </w:r>
      <w:r>
        <w:rPr>
          <w:rFonts w:ascii="仿宋_GB2312" w:eastAsia="仿宋_GB2312"/>
          <w:sz w:val="32"/>
          <w:szCs w:val="32"/>
        </w:rPr>
        <w:t>)</w:t>
      </w:r>
      <w:r>
        <w:rPr>
          <w:rFonts w:hint="eastAsia" w:ascii="仿宋_GB2312" w:eastAsia="仿宋_GB2312"/>
          <w:sz w:val="32"/>
          <w:szCs w:val="32"/>
        </w:rPr>
        <w:t>要求，制定了《县级部门预算绩效目标管理暂行办法》、《县级预算绩效运行监控管理暂行办法》、《县级部门整体支出绩效评价暂行办法》。三是推进预算绩效管理体系建设，加快建立普遍适用的共性绩效框架，构建分行业、分领域、分层次的核心绩效指标和标准体系，转发了《陕西省财政厅</w:t>
      </w:r>
      <w:r>
        <w:rPr>
          <w:rFonts w:ascii="仿宋_GB2312" w:eastAsia="仿宋_GB2312"/>
          <w:sz w:val="32"/>
          <w:szCs w:val="32"/>
        </w:rPr>
        <w:t>&lt;</w:t>
      </w:r>
      <w:r>
        <w:rPr>
          <w:rFonts w:hint="eastAsia" w:ascii="仿宋_GB2312" w:eastAsia="仿宋_GB2312"/>
          <w:sz w:val="32"/>
          <w:szCs w:val="32"/>
        </w:rPr>
        <w:t>分行业分领域绩效指标和标准体系</w:t>
      </w:r>
      <w:r>
        <w:rPr>
          <w:rFonts w:ascii="仿宋_GB2312" w:eastAsia="仿宋_GB2312"/>
          <w:sz w:val="32"/>
          <w:szCs w:val="32"/>
        </w:rPr>
        <w:t>&gt;</w:t>
      </w:r>
      <w:r>
        <w:rPr>
          <w:rFonts w:hint="eastAsia" w:ascii="仿宋_GB2312" w:eastAsia="仿宋_GB2312"/>
          <w:sz w:val="32"/>
          <w:szCs w:val="32"/>
        </w:rPr>
        <w:t>（</w:t>
      </w:r>
      <w:r>
        <w:rPr>
          <w:rFonts w:ascii="仿宋_GB2312" w:eastAsia="仿宋_GB2312"/>
          <w:sz w:val="32"/>
          <w:szCs w:val="32"/>
        </w:rPr>
        <w:t>2020</w:t>
      </w:r>
      <w:r>
        <w:rPr>
          <w:rFonts w:hint="eastAsia" w:ascii="仿宋_GB2312" w:eastAsia="仿宋_GB2312"/>
          <w:sz w:val="32"/>
          <w:szCs w:val="32"/>
        </w:rPr>
        <w:t>年版）》的通知）。</w:t>
      </w:r>
    </w:p>
    <w:p>
      <w:pPr>
        <w:spacing w:line="560" w:lineRule="exact"/>
        <w:ind w:firstLine="640"/>
        <w:jc w:val="left"/>
        <w:rPr>
          <w:rFonts w:ascii="仿宋_GB2312" w:hAnsi="宋体" w:eastAsia="仿宋_GB2312"/>
          <w:sz w:val="32"/>
          <w:szCs w:val="32"/>
        </w:rPr>
      </w:pPr>
      <w:r>
        <w:rPr>
          <w:rFonts w:hint="eastAsia" w:ascii="楷体_GB2312" w:hAnsi="楷体_GB2312" w:eastAsia="楷体_GB2312" w:cs="楷体_GB2312"/>
          <w:sz w:val="32"/>
          <w:szCs w:val="32"/>
        </w:rPr>
        <w:t>（二）实施预算绩效目标管理。</w:t>
      </w:r>
      <w:r>
        <w:rPr>
          <w:rFonts w:hint="eastAsia" w:ascii="仿宋_GB2312" w:hAnsi="宋体" w:eastAsia="仿宋_GB2312"/>
          <w:sz w:val="32"/>
          <w:szCs w:val="32"/>
        </w:rPr>
        <w:t>一是加强预算编制绩效管理。</w:t>
      </w:r>
      <w:r>
        <w:rPr>
          <w:rFonts w:ascii="仿宋_GB2312" w:hAnsi="宋体" w:eastAsia="仿宋_GB2312"/>
          <w:sz w:val="32"/>
          <w:szCs w:val="32"/>
        </w:rPr>
        <w:t>2020</w:t>
      </w:r>
      <w:r>
        <w:rPr>
          <w:rFonts w:hint="eastAsia" w:ascii="仿宋_GB2312" w:hAnsi="宋体" w:eastAsia="仿宋_GB2312"/>
          <w:sz w:val="32"/>
          <w:szCs w:val="32"/>
        </w:rPr>
        <w:t>年预算编制工作方案中明确要求实施绩效目标管理扩大绩效评价范围，加强绩效目标管理，把绩效目标作为预算资金安排的前置条件，强化项目绩效目标管理，对单位申报预算项目进行梳理、加强审核、合理保障，对未提供专项资金绩效目标申报表，无具体内容的专项，一律不予安排资金。</w:t>
      </w:r>
      <w:r>
        <w:rPr>
          <w:rFonts w:ascii="仿宋_GB2312" w:hAnsi="宋体" w:eastAsia="仿宋_GB2312"/>
          <w:sz w:val="32"/>
          <w:szCs w:val="32"/>
        </w:rPr>
        <w:t>2020</w:t>
      </w:r>
      <w:r>
        <w:rPr>
          <w:rFonts w:hint="eastAsia" w:ascii="仿宋_GB2312" w:hAnsi="宋体" w:eastAsia="仿宋_GB2312"/>
          <w:sz w:val="32"/>
          <w:szCs w:val="32"/>
        </w:rPr>
        <w:t>年部门预算从各部门申报的专项中选取了</w:t>
      </w:r>
      <w:r>
        <w:rPr>
          <w:rFonts w:ascii="仿宋_GB2312" w:hAnsi="宋体" w:eastAsia="仿宋_GB2312"/>
          <w:sz w:val="32"/>
          <w:szCs w:val="32"/>
        </w:rPr>
        <w:t>154</w:t>
      </w:r>
      <w:r>
        <w:rPr>
          <w:rFonts w:hint="eastAsia" w:ascii="仿宋_GB2312" w:hAnsi="宋体" w:eastAsia="仿宋_GB2312"/>
          <w:sz w:val="32"/>
          <w:szCs w:val="32"/>
        </w:rPr>
        <w:t>个，涉及金额</w:t>
      </w:r>
      <w:r>
        <w:rPr>
          <w:rFonts w:ascii="仿宋_GB2312" w:hAnsi="宋体" w:eastAsia="仿宋_GB2312"/>
          <w:sz w:val="32"/>
          <w:szCs w:val="32"/>
        </w:rPr>
        <w:t>2359.19</w:t>
      </w:r>
      <w:r>
        <w:rPr>
          <w:rFonts w:hint="eastAsia" w:ascii="仿宋_GB2312" w:hAnsi="宋体" w:eastAsia="仿宋_GB2312"/>
          <w:sz w:val="32"/>
          <w:szCs w:val="32"/>
        </w:rPr>
        <w:t>万元，要求项目单位在编制</w:t>
      </w:r>
      <w:r>
        <w:rPr>
          <w:rFonts w:ascii="仿宋_GB2312" w:hAnsi="宋体" w:eastAsia="仿宋_GB2312"/>
          <w:sz w:val="32"/>
          <w:szCs w:val="32"/>
        </w:rPr>
        <w:t>2020</w:t>
      </w:r>
      <w:r>
        <w:rPr>
          <w:rFonts w:hint="eastAsia" w:ascii="仿宋_GB2312" w:hAnsi="宋体" w:eastAsia="仿宋_GB2312"/>
          <w:sz w:val="32"/>
          <w:szCs w:val="32"/>
        </w:rPr>
        <w:t>年部门预算时同步编报详细的绩效信息，包括项目内容和目标、投入总额、本年度绩效目标等，</w:t>
      </w:r>
      <w:r>
        <w:rPr>
          <w:rFonts w:hint="eastAsia" w:ascii="仿宋_GB2312" w:hAnsi="宋体" w:eastAsia="仿宋_GB2312" w:cs="宋体"/>
          <w:sz w:val="32"/>
          <w:szCs w:val="32"/>
        </w:rPr>
        <w:t>提高预算绩效管理的实际效果。</w:t>
      </w:r>
      <w:r>
        <w:rPr>
          <w:rFonts w:hint="eastAsia" w:ascii="仿宋_GB2312" w:hAnsi="宋体" w:eastAsia="仿宋_GB2312"/>
          <w:sz w:val="32"/>
          <w:szCs w:val="32"/>
        </w:rPr>
        <w:t>二是完善绩效管理责任。明确</w:t>
      </w:r>
      <w:r>
        <w:rPr>
          <w:rFonts w:hint="eastAsia" w:ascii="仿宋_GB2312" w:hAnsi="仿宋" w:eastAsia="仿宋_GB2312"/>
          <w:sz w:val="32"/>
          <w:szCs w:val="32"/>
        </w:rPr>
        <w:t>各主管部门是专项资金预算编制与执行的责任主体，负责建立健全归口管理专项资金管理制度，研究制定符合本部门单位和行业特点的项目绩效指标和标准，提出专项资金绩效目标</w:t>
      </w:r>
      <w:r>
        <w:rPr>
          <w:rFonts w:hint="eastAsia" w:ascii="仿宋_GB2312" w:hAnsi="宋体" w:eastAsia="仿宋_GB2312"/>
          <w:sz w:val="32"/>
          <w:szCs w:val="32"/>
        </w:rPr>
        <w:t>，负责绩效目标的落实。三是全面推进绩效目标的公开。</w:t>
      </w:r>
      <w:r>
        <w:rPr>
          <w:rFonts w:ascii="仿宋_GB2312" w:hAnsi="宋体" w:eastAsia="仿宋_GB2312"/>
          <w:sz w:val="32"/>
          <w:szCs w:val="32"/>
        </w:rPr>
        <w:t>2020</w:t>
      </w:r>
      <w:r>
        <w:rPr>
          <w:rFonts w:hint="eastAsia" w:ascii="仿宋_GB2312" w:hAnsi="宋体" w:eastAsia="仿宋_GB2312"/>
          <w:sz w:val="32"/>
          <w:szCs w:val="32"/>
        </w:rPr>
        <w:t>年，我县</w:t>
      </w:r>
      <w:r>
        <w:rPr>
          <w:rFonts w:ascii="仿宋_GB2312" w:hAnsi="宋体" w:eastAsia="仿宋_GB2312"/>
          <w:sz w:val="32"/>
          <w:szCs w:val="32"/>
        </w:rPr>
        <w:t>45</w:t>
      </w:r>
      <w:r>
        <w:rPr>
          <w:rFonts w:hint="eastAsia" w:ascii="仿宋_GB2312" w:hAnsi="宋体" w:eastAsia="仿宋_GB2312"/>
          <w:sz w:val="32"/>
          <w:szCs w:val="32"/>
        </w:rPr>
        <w:t>个一级预算单位的部门整体支出绩效目标和专项资金绩效目标随同部门预算在政府门户网站进行了公开，主动接受社会监督。</w:t>
      </w:r>
    </w:p>
    <w:p>
      <w:pPr>
        <w:spacing w:line="560" w:lineRule="exact"/>
        <w:ind w:firstLine="640"/>
        <w:rPr>
          <w:rFonts w:ascii="仿宋_GB2312" w:eastAsia="仿宋_GB2312"/>
          <w:sz w:val="32"/>
          <w:szCs w:val="32"/>
        </w:rPr>
      </w:pPr>
      <w:r>
        <w:rPr>
          <w:rFonts w:hint="eastAsia" w:ascii="楷体_GB2312" w:hAnsi="楷体_GB2312" w:eastAsia="楷体_GB2312" w:cs="楷体_GB2312"/>
          <w:sz w:val="32"/>
          <w:szCs w:val="32"/>
        </w:rPr>
        <w:t>（三）积极推进绩效评价。</w:t>
      </w:r>
      <w:r>
        <w:rPr>
          <w:rFonts w:hint="eastAsia" w:ascii="仿宋_GB2312" w:hAnsi="仿宋_GB2312" w:eastAsia="仿宋_GB2312" w:cs="仿宋_GB2312"/>
          <w:sz w:val="32"/>
          <w:szCs w:val="32"/>
        </w:rPr>
        <w:t>一是扩大预算绩效自评范围。将年初部门预算安排的项目支出和部门整体支出全部纳入了预算绩效自评范围。印发了佛坪县财政局《关于开展</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年度财政支出绩效评价工作的通知》（佛财办预〔</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号），要求各部门</w:t>
      </w:r>
      <w:r>
        <w:rPr>
          <w:rFonts w:hint="eastAsia" w:ascii="仿宋_GB2312" w:hAnsi="仿宋_GB2312" w:eastAsia="仿宋_GB2312" w:cs="仿宋_GB2312"/>
          <w:color w:val="000000"/>
          <w:sz w:val="32"/>
          <w:szCs w:val="32"/>
        </w:rPr>
        <w:t>将实际取得的绩效与绩效目标进行对比自评，并对未实现绩效目标说明原因，提出改进措施。</w:t>
      </w:r>
      <w:r>
        <w:rPr>
          <w:rFonts w:hint="eastAsia" w:ascii="仿宋_GB2312" w:hAnsi="宋体" w:eastAsia="仿宋_GB2312"/>
          <w:sz w:val="32"/>
          <w:szCs w:val="32"/>
        </w:rPr>
        <w:t>二是</w:t>
      </w:r>
      <w:r>
        <w:rPr>
          <w:rFonts w:hint="eastAsia" w:ascii="仿宋_GB2312" w:hAnsi="宋体" w:eastAsia="仿宋_GB2312" w:cs="宋体"/>
          <w:sz w:val="32"/>
          <w:szCs w:val="32"/>
        </w:rPr>
        <w:t>全面</w:t>
      </w:r>
      <w:r>
        <w:rPr>
          <w:rFonts w:hint="eastAsia" w:ascii="仿宋_GB2312" w:hAnsi="宋体" w:eastAsia="仿宋_GB2312"/>
          <w:sz w:val="32"/>
          <w:szCs w:val="32"/>
        </w:rPr>
        <w:t>实施扶贫项目资金绩效管理。纳入财政扶贫资金动态监控平台的扶贫资金全部开展了绩效评价，共涉及资金</w:t>
      </w:r>
      <w:r>
        <w:rPr>
          <w:rFonts w:ascii="仿宋_GB2312" w:hAnsi="宋体" w:eastAsia="仿宋_GB2312"/>
          <w:sz w:val="32"/>
          <w:szCs w:val="32"/>
        </w:rPr>
        <w:t>12558.34</w:t>
      </w:r>
      <w:r>
        <w:rPr>
          <w:rFonts w:hint="eastAsia" w:ascii="仿宋_GB2312" w:hAnsi="宋体" w:eastAsia="仿宋_GB2312"/>
          <w:sz w:val="32"/>
          <w:szCs w:val="32"/>
        </w:rPr>
        <w:t>万元。同时在单位自评的基础上抽选</w:t>
      </w:r>
      <w:r>
        <w:rPr>
          <w:rFonts w:ascii="仿宋_GB2312" w:hAnsi="宋体" w:eastAsia="仿宋_GB2312"/>
          <w:sz w:val="32"/>
          <w:szCs w:val="32"/>
        </w:rPr>
        <w:t>20</w:t>
      </w:r>
      <w:r>
        <w:rPr>
          <w:rFonts w:hint="eastAsia" w:ascii="仿宋_GB2312" w:hAnsi="宋体" w:eastAsia="仿宋_GB2312"/>
          <w:sz w:val="32"/>
          <w:szCs w:val="32"/>
        </w:rPr>
        <w:t>个项目委托第三方机构进行了重点检查。三是对异地移民搬迁、革命老区建设、城乡居民医保补助资金进行了专项绩效评价，涉及资金</w:t>
      </w:r>
      <w:r>
        <w:rPr>
          <w:rFonts w:ascii="仿宋_GB2312" w:hAnsi="宋体" w:eastAsia="仿宋_GB2312"/>
          <w:sz w:val="32"/>
          <w:szCs w:val="32"/>
        </w:rPr>
        <w:t>5365.03</w:t>
      </w:r>
      <w:r>
        <w:rPr>
          <w:rFonts w:hint="eastAsia" w:ascii="仿宋_GB2312" w:hAnsi="宋体" w:eastAsia="仿宋_GB2312"/>
          <w:sz w:val="32"/>
          <w:szCs w:val="32"/>
        </w:rPr>
        <w:t>万元。四是创新工作方法。</w:t>
      </w:r>
      <w:r>
        <w:rPr>
          <w:rFonts w:hint="eastAsia" w:ascii="仿宋_GB2312" w:hAnsi="宋体" w:eastAsia="仿宋_GB2312" w:cs="宋体"/>
          <w:sz w:val="32"/>
          <w:szCs w:val="32"/>
        </w:rPr>
        <w:t>在工作安排上，注重结合财政投资评审、财政监督检查、专项资金监管等日常工作，灵活采取部门自评、重点抽查、委托中介机构等多种形式开展绩效评价工作。对专业性强、因素较为复杂的项目采取委托专业机构的方式，让有资质的中介机构承担相应的工作任务，提高绩效评价的权威性。</w:t>
      </w:r>
    </w:p>
    <w:p>
      <w:pPr>
        <w:spacing w:line="560" w:lineRule="exact"/>
        <w:ind w:firstLine="640" w:firstLineChars="200"/>
        <w:jc w:val="left"/>
        <w:rPr>
          <w:rFonts w:ascii="仿宋_GB2312" w:hAnsi="宋体" w:eastAsia="仿宋_GB2312" w:cs="宋体"/>
          <w:sz w:val="32"/>
          <w:szCs w:val="32"/>
        </w:rPr>
      </w:pPr>
      <w:r>
        <w:rPr>
          <w:rFonts w:hint="eastAsia" w:ascii="楷体_GB2312" w:hAnsi="楷体_GB2312" w:eastAsia="楷体_GB2312" w:cs="楷体_GB2312"/>
          <w:sz w:val="32"/>
          <w:szCs w:val="32"/>
        </w:rPr>
        <w:t>（四）加强宣传培训，增强绩效管理理念。</w:t>
      </w:r>
      <w:r>
        <w:rPr>
          <w:rFonts w:hint="eastAsia" w:ascii="仿宋_GB2312" w:hAnsi="宋体" w:eastAsia="仿宋_GB2312" w:cs="宋体"/>
          <w:sz w:val="32"/>
          <w:szCs w:val="32"/>
        </w:rPr>
        <w:t>为推动绩效评价工作顺利开展，我县财政部门做了大量的宣传培训工作。组织开展了财政涉农项目资金绩效目标填报和绩效评价工作培训。在部门预算编制会议上由专人详细讲解了专项绩效目标表及部门整体绩效目标表的填报方法。从具体工作入手，加强对财务人员绩效评价基本概念、评价流程及相关专业知识的培训指导，逐步建立项目单位“用钱必问效，无效必问责”的绩效管理理念。</w:t>
      </w:r>
    </w:p>
    <w:p>
      <w:pPr>
        <w:spacing w:line="560" w:lineRule="exact"/>
        <w:ind w:firstLine="640"/>
        <w:jc w:val="left"/>
        <w:rPr>
          <w:rFonts w:ascii="黑体" w:hAnsi="黑体" w:eastAsia="黑体" w:cs="黑体"/>
          <w:sz w:val="32"/>
          <w:szCs w:val="32"/>
        </w:rPr>
      </w:pPr>
      <w:r>
        <w:rPr>
          <w:rFonts w:hint="eastAsia" w:ascii="黑体" w:hAnsi="黑体" w:eastAsia="黑体" w:cs="黑体"/>
          <w:sz w:val="32"/>
          <w:szCs w:val="32"/>
        </w:rPr>
        <w:t>二、工作成效</w:t>
      </w:r>
    </w:p>
    <w:p>
      <w:pPr>
        <w:spacing w:line="560" w:lineRule="exact"/>
        <w:ind w:firstLine="643"/>
        <w:jc w:val="left"/>
        <w:rPr>
          <w:rFonts w:ascii="仿宋_GB2312" w:hAnsi="宋体" w:eastAsia="仿宋_GB2312" w:cs="宋体"/>
          <w:sz w:val="32"/>
          <w:szCs w:val="32"/>
        </w:rPr>
      </w:pPr>
      <w:r>
        <w:rPr>
          <w:rFonts w:ascii="仿宋_GB2312" w:hAnsi="宋体" w:eastAsia="仿宋_GB2312" w:cs="宋体"/>
          <w:sz w:val="32"/>
          <w:szCs w:val="32"/>
        </w:rPr>
        <w:t>2020</w:t>
      </w:r>
      <w:r>
        <w:rPr>
          <w:rFonts w:hint="eastAsia" w:ascii="仿宋_GB2312" w:hAnsi="宋体" w:eastAsia="仿宋_GB2312" w:cs="宋体"/>
          <w:sz w:val="32"/>
          <w:szCs w:val="32"/>
        </w:rPr>
        <w:t>年我县进一步扩大绩效评价范围，加强绩效目标管理，把绩效目标作为预算资金安排的前置条件，提高绩效目标设定质量，加快推进绩效信息公开，严格执行绩效监控，认真组织实施绩效自评和财政重点评价，实现了预算编制、执行、监督全过程的绩效管理工作机制。完善了预算绩效管理制度建设，制定了《中共佛坪县委佛坪县人民政府关于全面实施预算绩效管理的实施意见》（</w:t>
      </w:r>
      <w:r>
        <w:rPr>
          <w:rFonts w:hint="eastAsia" w:ascii="仿宋_GB2312" w:hAnsi="仿宋_GB2312" w:eastAsia="仿宋_GB2312" w:cs="仿宋_GB2312"/>
          <w:sz w:val="32"/>
          <w:szCs w:val="32"/>
        </w:rPr>
        <w:t>佛发〔</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号）、</w:t>
      </w:r>
      <w:r>
        <w:rPr>
          <w:rFonts w:hint="eastAsia" w:ascii="仿宋_GB2312" w:hAnsi="宋体" w:eastAsia="仿宋_GB2312"/>
          <w:sz w:val="32"/>
          <w:szCs w:val="32"/>
        </w:rPr>
        <w:t>《佛坪县财政专项扶贫资金绩效运行监控管理办法（试行）》和《佛坪县财政专项扶贫资金绩效评价结果运用管理办法（试行）》</w:t>
      </w:r>
      <w:r>
        <w:rPr>
          <w:rFonts w:hint="eastAsia" w:ascii="仿宋_GB2312" w:hAnsi="宋体" w:eastAsia="仿宋_GB2312" w:cs="宋体"/>
          <w:sz w:val="32"/>
          <w:szCs w:val="32"/>
        </w:rPr>
        <w:t>（</w:t>
      </w:r>
      <w:r>
        <w:rPr>
          <w:rFonts w:hint="eastAsia" w:ascii="仿宋_GB2312" w:hAnsi="仿宋_GB2312" w:eastAsia="仿宋_GB2312" w:cs="仿宋_GB2312"/>
          <w:sz w:val="32"/>
          <w:szCs w:val="32"/>
        </w:rPr>
        <w:t>佛财办预〔</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29</w:t>
      </w:r>
      <w:r>
        <w:rPr>
          <w:rFonts w:hint="eastAsia" w:ascii="仿宋_GB2312" w:hAnsi="仿宋_GB2312" w:eastAsia="仿宋_GB2312" w:cs="仿宋_GB2312"/>
          <w:sz w:val="32"/>
          <w:szCs w:val="32"/>
        </w:rPr>
        <w:t>号）</w:t>
      </w:r>
      <w:r>
        <w:rPr>
          <w:rFonts w:hint="eastAsia" w:ascii="仿宋_GB2312" w:hAnsi="宋体" w:eastAsia="仿宋_GB2312" w:cs="宋体"/>
          <w:sz w:val="32"/>
          <w:szCs w:val="32"/>
        </w:rPr>
        <w:t>。不断加强专项扶贫资金的绩效管理，</w:t>
      </w:r>
      <w:r>
        <w:rPr>
          <w:rFonts w:ascii="仿宋_GB2312" w:hAnsi="宋体" w:eastAsia="仿宋_GB2312" w:cs="宋体"/>
          <w:sz w:val="32"/>
          <w:szCs w:val="32"/>
        </w:rPr>
        <w:t>2019</w:t>
      </w:r>
      <w:r>
        <w:rPr>
          <w:rFonts w:hint="eastAsia" w:ascii="仿宋_GB2312" w:hAnsi="宋体" w:eastAsia="仿宋_GB2312" w:cs="宋体"/>
          <w:sz w:val="32"/>
          <w:szCs w:val="32"/>
        </w:rPr>
        <w:t>年财政专项扶贫资金管理使用情况在全省绩效评价中获得优秀等次。</w:t>
      </w:r>
    </w:p>
    <w:p>
      <w:pPr>
        <w:ind w:firstLine="640" w:firstLineChars="200"/>
        <w:rPr>
          <w:rFonts w:ascii="仿宋_GB2312" w:hAnsi="宋体" w:eastAsia="仿宋_GB2312"/>
          <w:sz w:val="32"/>
          <w:szCs w:val="32"/>
          <w:highlight w:val="yellow"/>
        </w:rPr>
      </w:pPr>
    </w:p>
    <w:p>
      <w:pPr>
        <w:ind w:firstLine="640" w:firstLineChars="200"/>
        <w:rPr>
          <w:rFonts w:ascii="仿宋_GB2312" w:hAnsi="宋体" w:eastAsia="仿宋_GB2312"/>
          <w:sz w:val="32"/>
          <w:szCs w:val="32"/>
          <w:highlight w:val="yellow"/>
        </w:rPr>
      </w:pPr>
    </w:p>
    <w:p>
      <w:pPr>
        <w:ind w:firstLine="640" w:firstLineChars="200"/>
        <w:rPr>
          <w:rFonts w:ascii="仿宋_GB2312" w:hAnsi="宋体" w:eastAsia="仿宋_GB2312"/>
          <w:sz w:val="32"/>
          <w:szCs w:val="32"/>
          <w:highlight w:val="yellow"/>
        </w:rPr>
      </w:pPr>
    </w:p>
    <w:p>
      <w:pPr>
        <w:spacing w:line="600" w:lineRule="exact"/>
        <w:jc w:val="center"/>
        <w:rPr>
          <w:rFonts w:ascii="方正小标宋简体" w:hAnsi="方正小标宋简体" w:eastAsia="方正小标宋简体" w:cs="方正小标宋简体"/>
          <w:sz w:val="44"/>
          <w:szCs w:val="44"/>
          <w:highlight w:val="yellow"/>
        </w:rPr>
      </w:pPr>
    </w:p>
    <w:p>
      <w:pPr>
        <w:spacing w:line="600" w:lineRule="exact"/>
        <w:jc w:val="center"/>
        <w:rPr>
          <w:rFonts w:ascii="方正小标宋简体" w:hAnsi="方正小标宋简体" w:eastAsia="方正小标宋简体" w:cs="方正小标宋简体"/>
          <w:sz w:val="44"/>
          <w:szCs w:val="44"/>
          <w:highlight w:val="yellow"/>
        </w:rPr>
      </w:pPr>
    </w:p>
    <w:p>
      <w:pPr>
        <w:spacing w:line="600" w:lineRule="exact"/>
        <w:jc w:val="center"/>
        <w:rPr>
          <w:rFonts w:ascii="方正小标宋简体" w:hAnsi="方正小标宋简体" w:eastAsia="方正小标宋简体" w:cs="方正小标宋简体"/>
          <w:sz w:val="44"/>
          <w:szCs w:val="44"/>
          <w:highlight w:val="yellow"/>
        </w:rPr>
      </w:pPr>
    </w:p>
    <w:p>
      <w:pPr>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2020</w:t>
      </w:r>
      <w:r>
        <w:rPr>
          <w:rFonts w:hint="eastAsia" w:ascii="方正小标宋简体" w:hAnsi="方正小标宋简体" w:eastAsia="方正小标宋简体" w:cs="方正小标宋简体"/>
          <w:sz w:val="44"/>
          <w:szCs w:val="44"/>
        </w:rPr>
        <w:t>年重大政策</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和重点项目绩效执行情况的说明及报告</w:t>
      </w:r>
    </w:p>
    <w:p>
      <w:pPr>
        <w:spacing w:line="600" w:lineRule="exact"/>
        <w:ind w:firstLine="640"/>
        <w:rPr>
          <w:rFonts w:ascii="仿宋" w:hAnsi="仿宋" w:eastAsia="仿宋" w:cs="仿宋"/>
          <w:sz w:val="32"/>
          <w:szCs w:val="32"/>
        </w:rPr>
      </w:pPr>
    </w:p>
    <w:p>
      <w:pPr>
        <w:spacing w:line="600" w:lineRule="exact"/>
        <w:ind w:firstLine="640"/>
        <w:rPr>
          <w:rFonts w:ascii="Times New Roman" w:hAnsi="Times New Roman" w:eastAsia="仿宋_GB2312"/>
          <w:sz w:val="32"/>
          <w:szCs w:val="32"/>
        </w:rPr>
      </w:pPr>
      <w:r>
        <w:rPr>
          <w:rFonts w:hint="eastAsia" w:ascii="仿宋" w:hAnsi="仿宋" w:eastAsia="仿宋" w:cs="仿宋"/>
          <w:sz w:val="32"/>
          <w:szCs w:val="32"/>
        </w:rPr>
        <w:t>根据《中共中央、国务院关于全面实施预算绩效管理的意见》（中发</w:t>
      </w:r>
      <w:r>
        <w:rPr>
          <w:rFonts w:hint="eastAsia" w:ascii="Times New Roman" w:hAnsi="宋体"/>
          <w:sz w:val="32"/>
          <w:szCs w:val="32"/>
        </w:rPr>
        <w:t>〔</w:t>
      </w:r>
      <w:r>
        <w:rPr>
          <w:rFonts w:ascii="Times New Roman" w:hAnsi="Times New Roman"/>
          <w:sz w:val="32"/>
          <w:szCs w:val="32"/>
        </w:rPr>
        <w:t>2018</w:t>
      </w:r>
      <w:r>
        <w:rPr>
          <w:rFonts w:hint="eastAsia" w:ascii="Times New Roman" w:hAnsi="宋体"/>
          <w:sz w:val="32"/>
          <w:szCs w:val="32"/>
        </w:rPr>
        <w:t>〕</w:t>
      </w:r>
      <w:r>
        <w:rPr>
          <w:rFonts w:ascii="Times New Roman" w:hAnsi="Times New Roman"/>
          <w:sz w:val="32"/>
          <w:szCs w:val="32"/>
        </w:rPr>
        <w:t>34</w:t>
      </w:r>
      <w:r>
        <w:rPr>
          <w:rFonts w:hint="eastAsia" w:ascii="Times New Roman" w:hAnsi="宋体"/>
          <w:sz w:val="32"/>
          <w:szCs w:val="32"/>
        </w:rPr>
        <w:t>号</w:t>
      </w:r>
      <w:r>
        <w:rPr>
          <w:rFonts w:hint="eastAsia" w:ascii="仿宋" w:hAnsi="仿宋" w:eastAsia="仿宋" w:cs="仿宋"/>
          <w:sz w:val="32"/>
          <w:szCs w:val="32"/>
        </w:rPr>
        <w:t>）和</w:t>
      </w:r>
      <w:r>
        <w:rPr>
          <w:rFonts w:hint="eastAsia" w:ascii="Times New Roman" w:hAnsi="Times New Roman" w:eastAsia="仿宋_GB2312"/>
          <w:sz w:val="32"/>
          <w:szCs w:val="32"/>
        </w:rPr>
        <w:t>《中共陕西省委、陕西省人民政府关于全面实施预算绩效管理的实施意见》（陕发</w:t>
      </w:r>
      <w:r>
        <w:rPr>
          <w:rFonts w:hint="eastAsia" w:ascii="Times New Roman" w:hAnsi="宋体"/>
          <w:sz w:val="32"/>
          <w:szCs w:val="32"/>
        </w:rPr>
        <w:t>〔</w:t>
      </w:r>
      <w:r>
        <w:rPr>
          <w:rFonts w:ascii="Times New Roman" w:hAnsi="Times New Roman"/>
          <w:sz w:val="32"/>
          <w:szCs w:val="32"/>
        </w:rPr>
        <w:t>2019</w:t>
      </w:r>
      <w:r>
        <w:rPr>
          <w:rFonts w:hint="eastAsia" w:ascii="Times New Roman" w:hAnsi="宋体"/>
          <w:sz w:val="32"/>
          <w:szCs w:val="32"/>
        </w:rPr>
        <w:t>〕</w:t>
      </w:r>
      <w:r>
        <w:rPr>
          <w:rFonts w:ascii="Times New Roman" w:hAnsi="Times New Roman"/>
          <w:sz w:val="32"/>
          <w:szCs w:val="32"/>
        </w:rPr>
        <w:t>3</w:t>
      </w:r>
      <w:r>
        <w:rPr>
          <w:rFonts w:hint="eastAsia" w:ascii="Times New Roman" w:hAnsi="宋体"/>
          <w:sz w:val="32"/>
          <w:szCs w:val="32"/>
        </w:rPr>
        <w:t>号</w:t>
      </w:r>
      <w:r>
        <w:rPr>
          <w:rFonts w:hint="eastAsia" w:ascii="Times New Roman" w:hAnsi="Times New Roman" w:eastAsia="仿宋_GB2312"/>
          <w:sz w:val="32"/>
          <w:szCs w:val="32"/>
        </w:rPr>
        <w:t>）精神，我县</w:t>
      </w:r>
      <w:r>
        <w:rPr>
          <w:rFonts w:hint="eastAsia" w:ascii="仿宋_GB2312" w:hAnsi="仿宋_GB2312" w:eastAsia="仿宋_GB2312" w:cs="仿宋_GB2312"/>
          <w:sz w:val="32"/>
          <w:szCs w:val="32"/>
        </w:rPr>
        <w:t>制定了全面实施预算绩效管理的实施意见，出台相关配套制度办法，在预算编制环节增加绩效目标审核，加快建立健全预算安排有目标、预算执行有监控、执行结果有评价、评价结果有应用的全过程绩效管理机制。</w:t>
      </w:r>
      <w:r>
        <w:rPr>
          <w:rFonts w:hint="eastAsia" w:ascii="Times New Roman" w:hAnsi="Times New Roman" w:eastAsia="仿宋_GB2312"/>
          <w:sz w:val="32"/>
          <w:szCs w:val="32"/>
        </w:rPr>
        <w:t>主要目标是到</w:t>
      </w:r>
      <w:r>
        <w:rPr>
          <w:rFonts w:ascii="Times New Roman" w:hAnsi="Times New Roman" w:eastAsia="仿宋_GB2312"/>
          <w:sz w:val="32"/>
          <w:szCs w:val="32"/>
        </w:rPr>
        <w:t>2022</w:t>
      </w:r>
      <w:r>
        <w:rPr>
          <w:rFonts w:hint="eastAsia" w:ascii="Times New Roman" w:hAnsi="Times New Roman" w:eastAsia="仿宋_GB2312"/>
          <w:sz w:val="32"/>
          <w:szCs w:val="32"/>
        </w:rPr>
        <w:t>年底基本建成全方位、全过程、全覆盖的预算绩效管理体系，实现绩效与预算管理一体化，大幅提升预算管理水平和政策实施效果，提高财政资源配置效率和使用效益。</w:t>
      </w:r>
    </w:p>
    <w:p>
      <w:pPr>
        <w:spacing w:line="600" w:lineRule="exact"/>
        <w:ind w:firstLine="640"/>
      </w:pPr>
      <w:r>
        <w:rPr>
          <w:rFonts w:ascii="仿宋_GB2312" w:hAnsi="宋体" w:eastAsia="仿宋_GB2312" w:cs="宋体"/>
          <w:sz w:val="32"/>
          <w:szCs w:val="32"/>
        </w:rPr>
        <w:t>2020</w:t>
      </w:r>
      <w:r>
        <w:rPr>
          <w:rFonts w:hint="eastAsia" w:ascii="仿宋_GB2312" w:hAnsi="宋体" w:eastAsia="仿宋_GB2312" w:cs="宋体"/>
          <w:sz w:val="32"/>
          <w:szCs w:val="32"/>
        </w:rPr>
        <w:t>年预算编制工作方案中明确要求实施绩效目标管理扩大绩效评价范围，加强绩效目标管理，把绩效目标作为预算资金安排的前置条件，提高绩效目标设定质量，严格执行绩效监控，认真组织实施绩效自评和财政部门再评价，实现预算编制、执行、监督全过程的绩效管理工作机制。加强扩大重点支出的绩效评价范围，积极开展部门整体支出绩效评价，规范第三方参与绩效管理，加快推进绩效信息公开。要求部门单位要对</w:t>
      </w:r>
      <w:r>
        <w:rPr>
          <w:rFonts w:ascii="仿宋_GB2312" w:hAnsi="宋体" w:eastAsia="仿宋_GB2312" w:cs="宋体"/>
          <w:sz w:val="32"/>
          <w:szCs w:val="32"/>
        </w:rPr>
        <w:t>100</w:t>
      </w:r>
      <w:r>
        <w:rPr>
          <w:rFonts w:hint="eastAsia" w:ascii="仿宋_GB2312" w:hAnsi="宋体" w:eastAsia="仿宋_GB2312" w:cs="宋体"/>
          <w:sz w:val="32"/>
          <w:szCs w:val="32"/>
        </w:rPr>
        <w:t>万元以上的项目支出进绩效评价。积极试点项目支出事前和结果绩效评价，必要时实施全过程绩效评价。同时，按照“统一领导、分工协作、相互配合”的原则，健全了县财政系统预算绩效管理内部分工工作机制，强化责任意识，全面推进预算绩效管理工作</w:t>
      </w:r>
      <w:r>
        <w:rPr>
          <w:rFonts w:hint="eastAsia" w:ascii="Times New Roman" w:hAnsi="Times New Roman" w:eastAsia="仿宋_GB2312"/>
          <w:sz w:val="32"/>
          <w:szCs w:val="32"/>
        </w:rPr>
        <w:t>，实现了部门预算绩效目标全覆盖、整体支出绩效评价全覆盖，开展了财政重点支出绩效评价，部门预算绩效目标公开。</w:t>
      </w:r>
      <w:r>
        <w:rPr>
          <w:rFonts w:ascii="仿宋_GB2312" w:hAnsi="宋体" w:eastAsia="仿宋_GB2312"/>
          <w:sz w:val="32"/>
          <w:szCs w:val="32"/>
        </w:rPr>
        <w:t>2020</w:t>
      </w:r>
      <w:r>
        <w:rPr>
          <w:rFonts w:hint="eastAsia" w:ascii="仿宋_GB2312" w:hAnsi="宋体" w:eastAsia="仿宋_GB2312"/>
          <w:sz w:val="32"/>
          <w:szCs w:val="32"/>
        </w:rPr>
        <w:t>年，我县</w:t>
      </w:r>
      <w:r>
        <w:rPr>
          <w:rFonts w:ascii="仿宋_GB2312" w:hAnsi="宋体" w:eastAsia="仿宋_GB2312"/>
          <w:sz w:val="32"/>
          <w:szCs w:val="32"/>
        </w:rPr>
        <w:t>45</w:t>
      </w:r>
      <w:r>
        <w:rPr>
          <w:rFonts w:hint="eastAsia" w:ascii="仿宋_GB2312" w:hAnsi="宋体" w:eastAsia="仿宋_GB2312"/>
          <w:sz w:val="32"/>
          <w:szCs w:val="32"/>
        </w:rPr>
        <w:t>个一级预算单位的部门整体支出绩效目标和专项资金绩效目标随同部门预算在政府门户网站进行了公开，主动接受社会监督。</w:t>
      </w:r>
    </w:p>
    <w:p>
      <w:pPr>
        <w:pStyle w:val="4"/>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在县级部门绩效自评基础上，县财政选取了关民生和经济社会发展、影响大的重点项目开展了财政再评价。</w:t>
      </w:r>
    </w:p>
    <w:p>
      <w:pPr>
        <w:spacing w:line="600" w:lineRule="exact"/>
        <w:ind w:firstLine="640" w:firstLineChars="200"/>
        <w:rPr>
          <w:rFonts w:ascii="仿宋" w:hAnsi="仿宋" w:eastAsia="仿宋" w:cs="仿宋"/>
          <w:sz w:val="32"/>
          <w:szCs w:val="32"/>
          <w:highlight w:val="yellow"/>
        </w:rPr>
      </w:pPr>
      <w:r>
        <w:rPr>
          <w:rFonts w:hint="eastAsia" w:ascii="仿宋" w:hAnsi="仿宋" w:eastAsia="仿宋" w:cs="仿宋"/>
          <w:sz w:val="32"/>
          <w:szCs w:val="32"/>
        </w:rPr>
        <w:t>评价工作通过召开座谈会、查阅资料、问卷调查、现场查看等方式，对项目实施情况进行全方位评价。现对评价结果获得“优”等次的</w:t>
      </w:r>
      <w:r>
        <w:rPr>
          <w:rFonts w:hint="eastAsia" w:ascii="仿宋_GB2312" w:hAnsi="黑体" w:eastAsia="仿宋_GB2312" w:cs="仿宋"/>
          <w:bCs/>
          <w:sz w:val="32"/>
          <w:szCs w:val="32"/>
        </w:rPr>
        <w:t>沙窝村平板桥建设项目</w:t>
      </w:r>
      <w:r>
        <w:rPr>
          <w:rFonts w:hint="eastAsia" w:ascii="仿宋_GB2312" w:hAnsi="仿宋" w:eastAsia="仿宋_GB2312" w:cs="仿宋"/>
          <w:sz w:val="32"/>
          <w:szCs w:val="32"/>
        </w:rPr>
        <w:t>、</w:t>
      </w:r>
      <w:r>
        <w:rPr>
          <w:rFonts w:hint="eastAsia" w:ascii="仿宋_GB2312" w:hAnsi="黑体" w:eastAsia="仿宋_GB2312" w:cs="仿宋"/>
          <w:bCs/>
          <w:sz w:val="32"/>
          <w:szCs w:val="32"/>
        </w:rPr>
        <w:t>沙坝村集体经济合作社乡村旅游项目</w:t>
      </w:r>
      <w:r>
        <w:rPr>
          <w:rFonts w:hint="eastAsia" w:ascii="仿宋_GB2312" w:hAnsi="仿宋" w:eastAsia="仿宋_GB2312" w:cs="仿宋"/>
          <w:sz w:val="32"/>
          <w:szCs w:val="32"/>
        </w:rPr>
        <w:t>等事</w:t>
      </w:r>
      <w:r>
        <w:rPr>
          <w:rFonts w:hint="eastAsia" w:ascii="仿宋" w:hAnsi="仿宋" w:eastAsia="仿宋" w:cs="仿宋"/>
          <w:sz w:val="32"/>
          <w:szCs w:val="32"/>
        </w:rPr>
        <w:t>两个项目予以公开。</w:t>
      </w:r>
    </w:p>
    <w:p>
      <w:pPr>
        <w:ind w:firstLine="640" w:firstLineChars="200"/>
        <w:rPr>
          <w:rFonts w:ascii="仿宋_GB2312" w:hAnsi="仿宋_GB2312" w:eastAsia="仿宋_GB2312" w:cs="仿宋_GB2312"/>
          <w:sz w:val="32"/>
          <w:szCs w:val="32"/>
        </w:rPr>
      </w:pPr>
      <w:r>
        <w:rPr>
          <w:rFonts w:hint="eastAsia" w:ascii="仿宋" w:hAnsi="仿宋" w:eastAsia="仿宋" w:cs="仿宋"/>
          <w:bCs/>
          <w:sz w:val="32"/>
          <w:szCs w:val="32"/>
        </w:rPr>
        <w:t>附件：佛坪县财政支出绩效评价报告</w:t>
      </w:r>
    </w:p>
    <w:p>
      <w:pPr>
        <w:spacing w:line="600" w:lineRule="exact"/>
        <w:ind w:firstLine="640" w:firstLineChars="200"/>
        <w:rPr>
          <w:rFonts w:ascii="仿宋" w:hAnsi="仿宋" w:eastAsia="仿宋" w:cs="仿宋"/>
          <w:sz w:val="32"/>
          <w:szCs w:val="32"/>
          <w:highlight w:val="yellow"/>
        </w:rPr>
      </w:pPr>
    </w:p>
    <w:p>
      <w:pPr>
        <w:spacing w:line="600" w:lineRule="exact"/>
        <w:ind w:firstLine="640" w:firstLineChars="200"/>
        <w:rPr>
          <w:rFonts w:ascii="仿宋" w:hAnsi="仿宋" w:eastAsia="仿宋" w:cs="仿宋"/>
          <w:sz w:val="32"/>
          <w:szCs w:val="32"/>
          <w:highlight w:val="yellow"/>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jc w:val="center"/>
        <w:rPr>
          <w:rFonts w:ascii="黑体" w:hAnsi="黑体" w:eastAsia="黑体" w:cs="仿宋"/>
          <w:bCs/>
          <w:sz w:val="48"/>
          <w:szCs w:val="48"/>
        </w:rPr>
      </w:pPr>
    </w:p>
    <w:p>
      <w:pPr>
        <w:jc w:val="center"/>
        <w:rPr>
          <w:rFonts w:ascii="黑体" w:hAnsi="黑体" w:eastAsia="黑体" w:cs="仿宋"/>
          <w:bCs/>
          <w:sz w:val="48"/>
          <w:szCs w:val="48"/>
        </w:rPr>
      </w:pPr>
    </w:p>
    <w:p>
      <w:pPr>
        <w:jc w:val="center"/>
        <w:rPr>
          <w:rFonts w:ascii="黑体" w:hAnsi="黑体" w:eastAsia="黑体" w:cs="仿宋"/>
          <w:bCs/>
          <w:sz w:val="48"/>
          <w:szCs w:val="48"/>
        </w:rPr>
      </w:pPr>
    </w:p>
    <w:p>
      <w:pPr>
        <w:jc w:val="center"/>
        <w:rPr>
          <w:rFonts w:ascii="黑体" w:hAnsi="黑体" w:eastAsia="黑体" w:cs="仿宋"/>
          <w:bCs/>
          <w:sz w:val="48"/>
          <w:szCs w:val="48"/>
        </w:rPr>
      </w:pPr>
      <w:r>
        <w:rPr>
          <w:rFonts w:hint="eastAsia" w:ascii="黑体" w:hAnsi="黑体" w:eastAsia="黑体" w:cs="仿宋"/>
          <w:bCs/>
          <w:sz w:val="48"/>
          <w:szCs w:val="48"/>
        </w:rPr>
        <w:t>长角坝镇沙窝村平板桥建设项目财政专项扶贫及涉农整合资金绩效评价报告</w:t>
      </w:r>
    </w:p>
    <w:p>
      <w:pPr>
        <w:jc w:val="center"/>
        <w:rPr>
          <w:rFonts w:ascii="仿宋" w:hAnsi="仿宋" w:eastAsia="仿宋" w:cs="仿宋"/>
          <w:b/>
          <w:bCs/>
          <w:sz w:val="48"/>
          <w:szCs w:val="48"/>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sz w:val="44"/>
          <w:szCs w:val="44"/>
        </w:rPr>
      </w:pPr>
    </w:p>
    <w:p>
      <w:pPr>
        <w:jc w:val="left"/>
        <w:rPr>
          <w:rFonts w:ascii="仿宋" w:hAnsi="仿宋" w:eastAsia="仿宋" w:cs="仿宋"/>
          <w:sz w:val="30"/>
          <w:szCs w:val="30"/>
        </w:rPr>
      </w:pPr>
    </w:p>
    <w:p>
      <w:pPr>
        <w:jc w:val="left"/>
        <w:rPr>
          <w:rFonts w:ascii="仿宋" w:hAnsi="仿宋" w:eastAsia="仿宋" w:cs="仿宋"/>
          <w:sz w:val="30"/>
          <w:szCs w:val="30"/>
        </w:rPr>
      </w:pPr>
    </w:p>
    <w:p>
      <w:pPr>
        <w:jc w:val="right"/>
        <w:rPr>
          <w:rFonts w:ascii="仿宋" w:hAnsi="仿宋" w:eastAsia="仿宋" w:cs="仿宋"/>
          <w:sz w:val="30"/>
          <w:szCs w:val="30"/>
        </w:rPr>
      </w:pPr>
    </w:p>
    <w:p>
      <w:pPr>
        <w:jc w:val="right"/>
        <w:rPr>
          <w:rFonts w:ascii="仿宋" w:hAnsi="仿宋" w:eastAsia="仿宋" w:cs="仿宋"/>
          <w:sz w:val="30"/>
          <w:szCs w:val="30"/>
        </w:rPr>
      </w:pPr>
    </w:p>
    <w:p>
      <w:pPr>
        <w:ind w:right="520"/>
        <w:jc w:val="right"/>
        <w:rPr>
          <w:rFonts w:ascii="仿宋" w:hAnsi="仿宋" w:eastAsia="仿宋" w:cs="仿宋"/>
          <w:sz w:val="52"/>
          <w:szCs w:val="52"/>
        </w:rPr>
      </w:pPr>
    </w:p>
    <w:p>
      <w:pPr>
        <w:jc w:val="right"/>
        <w:rPr>
          <w:rFonts w:ascii="仿宋" w:hAnsi="仿宋" w:eastAsia="仿宋" w:cs="仿宋"/>
          <w:sz w:val="52"/>
          <w:szCs w:val="52"/>
        </w:rPr>
      </w:pPr>
    </w:p>
    <w:p>
      <w:pPr>
        <w:jc w:val="right"/>
        <w:rPr>
          <w:rFonts w:ascii="仿宋" w:hAnsi="仿宋" w:eastAsia="仿宋" w:cs="仿宋"/>
          <w:sz w:val="52"/>
          <w:szCs w:val="52"/>
        </w:rPr>
      </w:pPr>
    </w:p>
    <w:p>
      <w:pPr>
        <w:jc w:val="center"/>
        <w:rPr>
          <w:rFonts w:ascii="等线" w:hAnsi="等线" w:eastAsia="等线" w:cs="等线"/>
          <w:color w:val="000000"/>
          <w:sz w:val="40"/>
          <w:szCs w:val="40"/>
        </w:rPr>
      </w:pPr>
    </w:p>
    <w:p>
      <w:pPr>
        <w:jc w:val="center"/>
        <w:rPr>
          <w:rFonts w:ascii="等线" w:hAnsi="等线" w:eastAsia="等线" w:cs="等线"/>
          <w:color w:val="000000"/>
          <w:sz w:val="40"/>
          <w:szCs w:val="40"/>
        </w:rPr>
      </w:pPr>
      <w:r>
        <w:rPr>
          <w:rFonts w:hint="eastAsia" w:ascii="等线" w:hAnsi="等线" w:eastAsia="等线" w:cs="等线"/>
          <w:color w:val="000000"/>
          <w:sz w:val="40"/>
          <w:szCs w:val="40"/>
        </w:rPr>
        <w:t>二〇二〇年十月二十八日</w:t>
      </w:r>
    </w:p>
    <w:p>
      <w:pPr>
        <w:jc w:val="center"/>
        <w:rPr>
          <w:rFonts w:ascii="黑体" w:hAnsi="黑体" w:eastAsia="黑体" w:cs="仿宋"/>
          <w:bCs/>
          <w:sz w:val="44"/>
          <w:szCs w:val="44"/>
        </w:rPr>
      </w:pPr>
    </w:p>
    <w:p>
      <w:pPr>
        <w:jc w:val="center"/>
        <w:rPr>
          <w:rFonts w:ascii="黑体" w:hAnsi="黑体" w:eastAsia="黑体" w:cs="仿宋"/>
          <w:bCs/>
          <w:sz w:val="36"/>
          <w:szCs w:val="40"/>
        </w:rPr>
      </w:pPr>
    </w:p>
    <w:p>
      <w:pPr>
        <w:jc w:val="center"/>
        <w:rPr>
          <w:rFonts w:ascii="黑体" w:hAnsi="黑体" w:eastAsia="黑体" w:cs="仿宋"/>
          <w:bCs/>
          <w:sz w:val="36"/>
          <w:szCs w:val="40"/>
        </w:rPr>
      </w:pPr>
      <w:r>
        <w:rPr>
          <w:rFonts w:hint="eastAsia" w:ascii="黑体" w:hAnsi="黑体" w:eastAsia="黑体" w:cs="仿宋"/>
          <w:bCs/>
          <w:sz w:val="36"/>
          <w:szCs w:val="40"/>
        </w:rPr>
        <w:t>财政专项扶贫及涉农整合资金绩效评价报告</w:t>
      </w:r>
    </w:p>
    <w:p>
      <w:pPr>
        <w:jc w:val="center"/>
        <w:rPr>
          <w:rFonts w:ascii="黑体" w:hAnsi="黑体" w:eastAsia="黑体" w:cs="仿宋"/>
          <w:bCs/>
          <w:sz w:val="36"/>
          <w:szCs w:val="40"/>
        </w:rPr>
      </w:pPr>
    </w:p>
    <w:p>
      <w:pPr>
        <w:jc w:val="center"/>
        <w:rPr>
          <w:rFonts w:ascii="仿宋" w:hAnsi="仿宋" w:eastAsia="仿宋" w:cs="仿宋"/>
          <w:b/>
          <w:bCs/>
          <w:sz w:val="30"/>
          <w:szCs w:val="30"/>
        </w:rPr>
      </w:pPr>
    </w:p>
    <w:p>
      <w:pPr>
        <w:spacing w:line="480" w:lineRule="auto"/>
        <w:jc w:val="left"/>
        <w:rPr>
          <w:rFonts w:ascii="仿宋" w:hAnsi="仿宋" w:eastAsia="仿宋" w:cs="MS Gothic"/>
          <w:color w:val="000000"/>
          <w:sz w:val="30"/>
          <w:szCs w:val="30"/>
        </w:rPr>
      </w:pPr>
      <w:r>
        <w:rPr>
          <w:rFonts w:hint="eastAsia" w:ascii="仿宋" w:hAnsi="仿宋" w:eastAsia="仿宋" w:cs="仿宋"/>
          <w:color w:val="000000"/>
          <w:sz w:val="30"/>
          <w:szCs w:val="30"/>
        </w:rPr>
        <w:t>评价类型：</w:t>
      </w:r>
      <w:r>
        <w:rPr>
          <w:rFonts w:hint="eastAsia" w:ascii="仿宋" w:hAnsi="Wingdings 2" w:eastAsia="仿宋" w:cs="宋体"/>
          <w:color w:val="000000"/>
          <w:sz w:val="30"/>
          <w:szCs w:val="30"/>
        </w:rPr>
        <w:sym w:font="Wingdings 2" w:char="F0A3"/>
      </w:r>
      <w:r>
        <w:rPr>
          <w:rFonts w:hint="eastAsia" w:ascii="仿宋" w:hAnsi="仿宋" w:eastAsia="仿宋" w:cs="仿宋"/>
          <w:color w:val="000000"/>
          <w:sz w:val="30"/>
          <w:szCs w:val="30"/>
        </w:rPr>
        <w:t>事前评价</w:t>
      </w:r>
      <w:r>
        <w:rPr>
          <w:rFonts w:ascii="仿宋" w:hAnsi="仿宋" w:eastAsia="仿宋" w:cs="仿宋"/>
          <w:color w:val="000000"/>
          <w:sz w:val="30"/>
          <w:szCs w:val="30"/>
        </w:rPr>
        <w:t xml:space="preserve">  </w:t>
      </w:r>
      <w:r>
        <w:rPr>
          <w:rFonts w:hint="eastAsia" w:ascii="仿宋" w:hAnsi="Wingdings 2" w:eastAsia="仿宋" w:cs="宋体"/>
          <w:color w:val="000000"/>
          <w:sz w:val="30"/>
          <w:szCs w:val="30"/>
        </w:rPr>
        <w:sym w:font="Wingdings 2" w:char="F0A3"/>
      </w:r>
      <w:r>
        <w:rPr>
          <w:rFonts w:hint="eastAsia" w:ascii="仿宋" w:hAnsi="仿宋" w:eastAsia="仿宋" w:cs="仿宋"/>
          <w:color w:val="000000"/>
          <w:sz w:val="30"/>
          <w:szCs w:val="30"/>
        </w:rPr>
        <w:t>实施过程评价</w:t>
      </w:r>
      <w:r>
        <w:rPr>
          <w:rFonts w:ascii="仿宋" w:hAnsi="仿宋" w:eastAsia="仿宋" w:cs="仿宋"/>
          <w:color w:val="000000"/>
          <w:sz w:val="30"/>
          <w:szCs w:val="30"/>
        </w:rPr>
        <w:t xml:space="preserve">  </w:t>
      </w:r>
      <w:r>
        <w:rPr>
          <w:rFonts w:hint="eastAsia" w:ascii="MS Gothic" w:hAnsi="MS Gothic" w:eastAsia="MS Gothic" w:cs="MS Gothic"/>
          <w:color w:val="000000"/>
          <w:sz w:val="30"/>
          <w:szCs w:val="30"/>
        </w:rPr>
        <w:t>☑</w:t>
      </w:r>
      <w:r>
        <w:rPr>
          <w:rFonts w:hint="eastAsia" w:ascii="仿宋" w:hAnsi="仿宋" w:eastAsia="仿宋" w:cs="仿宋"/>
          <w:color w:val="000000"/>
          <w:sz w:val="30"/>
          <w:szCs w:val="30"/>
        </w:rPr>
        <w:t>完成结果评价</w:t>
      </w:r>
    </w:p>
    <w:p>
      <w:pPr>
        <w:spacing w:line="480" w:lineRule="auto"/>
        <w:jc w:val="left"/>
        <w:rPr>
          <w:rFonts w:ascii="仿宋" w:hAnsi="仿宋" w:eastAsia="仿宋" w:cs="MS Gothic"/>
          <w:color w:val="000000"/>
          <w:sz w:val="30"/>
          <w:szCs w:val="30"/>
        </w:rPr>
      </w:pPr>
    </w:p>
    <w:p>
      <w:pPr>
        <w:spacing w:line="480" w:lineRule="auto"/>
        <w:ind w:left="960" w:hanging="960" w:hangingChars="300"/>
        <w:jc w:val="left"/>
        <w:rPr>
          <w:rFonts w:ascii="仿宋" w:hAnsi="仿宋" w:eastAsia="仿宋" w:cs="仿宋"/>
          <w:sz w:val="32"/>
          <w:szCs w:val="32"/>
        </w:rPr>
      </w:pPr>
      <w:r>
        <w:rPr>
          <w:rFonts w:hint="eastAsia" w:ascii="仿宋" w:hAnsi="仿宋" w:eastAsia="仿宋" w:cs="仿宋"/>
          <w:sz w:val="32"/>
          <w:szCs w:val="32"/>
        </w:rPr>
        <w:t>名称：长角坝镇沙窝村平板桥建设项目</w:t>
      </w:r>
    </w:p>
    <w:p>
      <w:pPr>
        <w:spacing w:line="480" w:lineRule="auto"/>
        <w:jc w:val="left"/>
        <w:rPr>
          <w:rFonts w:ascii="仿宋" w:hAnsi="仿宋" w:eastAsia="仿宋" w:cs="仿宋"/>
          <w:sz w:val="32"/>
          <w:szCs w:val="32"/>
        </w:rPr>
      </w:pPr>
    </w:p>
    <w:p>
      <w:pPr>
        <w:spacing w:line="480" w:lineRule="auto"/>
        <w:jc w:val="left"/>
        <w:rPr>
          <w:rFonts w:ascii="仿宋" w:hAnsi="仿宋" w:eastAsia="仿宋" w:cs="仿宋"/>
          <w:sz w:val="32"/>
          <w:szCs w:val="32"/>
        </w:rPr>
      </w:pPr>
      <w:r>
        <w:rPr>
          <w:rFonts w:hint="eastAsia" w:ascii="仿宋" w:hAnsi="仿宋" w:eastAsia="仿宋" w:cs="仿宋"/>
          <w:sz w:val="32"/>
          <w:szCs w:val="32"/>
        </w:rPr>
        <w:t>项目单位：</w:t>
      </w:r>
      <w:r>
        <w:rPr>
          <w:rFonts w:hint="eastAsia" w:ascii="仿宋" w:hAnsi="仿宋" w:eastAsia="仿宋" w:cs="仿宋_GB2312"/>
          <w:color w:val="000000"/>
          <w:kern w:val="0"/>
          <w:sz w:val="30"/>
          <w:szCs w:val="30"/>
          <w:shd w:val="clear" w:color="auto" w:fill="FFFFFF"/>
        </w:rPr>
        <w:t>交通运输局</w:t>
      </w:r>
    </w:p>
    <w:p>
      <w:pPr>
        <w:spacing w:line="480" w:lineRule="auto"/>
        <w:jc w:val="left"/>
        <w:rPr>
          <w:rFonts w:ascii="仿宋" w:hAnsi="仿宋" w:eastAsia="仿宋" w:cs="仿宋"/>
          <w:sz w:val="32"/>
          <w:szCs w:val="32"/>
        </w:rPr>
      </w:pPr>
    </w:p>
    <w:p>
      <w:pPr>
        <w:spacing w:line="480" w:lineRule="auto"/>
        <w:jc w:val="left"/>
        <w:rPr>
          <w:rFonts w:ascii="仿宋" w:hAnsi="仿宋" w:eastAsia="仿宋" w:cs="仿宋"/>
          <w:sz w:val="32"/>
          <w:szCs w:val="32"/>
        </w:rPr>
      </w:pPr>
      <w:r>
        <w:rPr>
          <w:rFonts w:hint="eastAsia" w:ascii="仿宋" w:hAnsi="仿宋" w:eastAsia="仿宋" w:cs="仿宋"/>
          <w:sz w:val="32"/>
          <w:szCs w:val="32"/>
        </w:rPr>
        <w:t>主管部门：县交通运输局</w:t>
      </w:r>
    </w:p>
    <w:p>
      <w:pPr>
        <w:spacing w:line="480" w:lineRule="auto"/>
        <w:jc w:val="left"/>
        <w:rPr>
          <w:rFonts w:ascii="仿宋" w:hAnsi="仿宋" w:eastAsia="仿宋" w:cs="仿宋"/>
          <w:sz w:val="32"/>
          <w:szCs w:val="32"/>
        </w:rPr>
      </w:pPr>
    </w:p>
    <w:p>
      <w:pPr>
        <w:spacing w:line="480" w:lineRule="auto"/>
        <w:jc w:val="left"/>
        <w:rPr>
          <w:rFonts w:ascii="仿宋" w:hAnsi="仿宋" w:eastAsia="仿宋" w:cs="仿宋"/>
          <w:color w:val="000000"/>
          <w:sz w:val="30"/>
          <w:szCs w:val="30"/>
        </w:rPr>
      </w:pPr>
      <w:r>
        <w:rPr>
          <w:rFonts w:hint="eastAsia" w:ascii="仿宋" w:hAnsi="仿宋" w:eastAsia="仿宋" w:cs="仿宋"/>
          <w:color w:val="000000"/>
          <w:sz w:val="30"/>
          <w:szCs w:val="30"/>
        </w:rPr>
        <w:t>组织方式：</w:t>
      </w:r>
      <w:r>
        <w:rPr>
          <w:rFonts w:hint="eastAsia" w:ascii="仿宋" w:hAnsi="Wingdings 2" w:eastAsia="仿宋" w:cs="仿宋"/>
          <w:sz w:val="32"/>
          <w:szCs w:val="32"/>
        </w:rPr>
        <w:sym w:font="Wingdings 2" w:char="F0A3"/>
      </w:r>
      <w:r>
        <w:rPr>
          <w:rFonts w:hint="eastAsia" w:ascii="仿宋" w:hAnsi="仿宋" w:eastAsia="仿宋" w:cs="仿宋"/>
          <w:color w:val="000000"/>
          <w:sz w:val="30"/>
          <w:szCs w:val="30"/>
        </w:rPr>
        <w:t>主管部门</w:t>
      </w:r>
      <w:r>
        <w:rPr>
          <w:rFonts w:ascii="仿宋" w:hAnsi="仿宋" w:eastAsia="仿宋" w:cs="仿宋"/>
          <w:color w:val="000000"/>
          <w:sz w:val="30"/>
          <w:szCs w:val="30"/>
        </w:rPr>
        <w:t xml:space="preserve">     </w:t>
      </w:r>
      <w:r>
        <w:rPr>
          <w:rFonts w:hint="eastAsia" w:ascii="MS Gothic" w:hAnsi="MS Gothic" w:eastAsia="MS Gothic" w:cs="MS Gothic"/>
          <w:color w:val="000000"/>
          <w:sz w:val="30"/>
          <w:szCs w:val="30"/>
        </w:rPr>
        <w:t>☑</w:t>
      </w:r>
      <w:r>
        <w:rPr>
          <w:rFonts w:hint="eastAsia" w:ascii="仿宋" w:hAnsi="仿宋" w:eastAsia="仿宋" w:cs="仿宋"/>
          <w:color w:val="000000"/>
          <w:sz w:val="30"/>
          <w:szCs w:val="30"/>
        </w:rPr>
        <w:t>项目单位</w:t>
      </w:r>
    </w:p>
    <w:p>
      <w:pPr>
        <w:spacing w:line="480" w:lineRule="auto"/>
        <w:jc w:val="left"/>
        <w:rPr>
          <w:rFonts w:ascii="仿宋" w:hAnsi="仿宋" w:eastAsia="仿宋" w:cs="仿宋"/>
          <w:sz w:val="32"/>
          <w:szCs w:val="32"/>
        </w:rPr>
      </w:pPr>
    </w:p>
    <w:p>
      <w:pPr>
        <w:spacing w:line="480" w:lineRule="auto"/>
        <w:jc w:val="left"/>
        <w:rPr>
          <w:rFonts w:ascii="仿宋" w:hAnsi="仿宋" w:eastAsia="仿宋" w:cs="仿宋"/>
          <w:sz w:val="32"/>
          <w:szCs w:val="32"/>
        </w:rPr>
      </w:pPr>
      <w:r>
        <w:rPr>
          <w:rFonts w:hint="eastAsia" w:ascii="仿宋" w:hAnsi="仿宋" w:eastAsia="仿宋" w:cs="仿宋"/>
          <w:sz w:val="32"/>
          <w:szCs w:val="32"/>
        </w:rPr>
        <w:t>评价机构：</w:t>
      </w:r>
      <w:r>
        <w:rPr>
          <w:rFonts w:hint="eastAsia" w:ascii="MS Gothic" w:hAnsi="MS Gothic" w:eastAsia="MS Gothic" w:cs="MS Gothic"/>
          <w:color w:val="000000"/>
          <w:sz w:val="30"/>
          <w:szCs w:val="30"/>
        </w:rPr>
        <w:t>☑</w:t>
      </w:r>
      <w:r>
        <w:rPr>
          <w:rFonts w:ascii="仿宋" w:hAnsi="仿宋" w:eastAsia="仿宋" w:cs="仿宋"/>
          <w:sz w:val="32"/>
          <w:szCs w:val="32"/>
        </w:rPr>
        <w:t xml:space="preserve"> </w:t>
      </w:r>
      <w:r>
        <w:rPr>
          <w:rFonts w:hint="eastAsia" w:ascii="仿宋" w:hAnsi="仿宋" w:eastAsia="仿宋" w:cs="仿宋"/>
          <w:sz w:val="32"/>
          <w:szCs w:val="32"/>
        </w:rPr>
        <w:t>中介机构</w:t>
      </w:r>
      <w:r>
        <w:rPr>
          <w:rFonts w:ascii="仿宋" w:hAnsi="仿宋" w:eastAsia="仿宋" w:cs="仿宋"/>
          <w:sz w:val="32"/>
          <w:szCs w:val="32"/>
        </w:rPr>
        <w:t xml:space="preserve">    </w:t>
      </w:r>
      <w:r>
        <w:rPr>
          <w:rFonts w:hint="eastAsia" w:ascii="仿宋" w:hAnsi="Wingdings 2" w:eastAsia="仿宋" w:cs="仿宋"/>
          <w:sz w:val="32"/>
          <w:szCs w:val="32"/>
        </w:rPr>
        <w:sym w:font="Wingdings 2" w:char="F0A3"/>
      </w:r>
      <w:r>
        <w:rPr>
          <w:rFonts w:hint="eastAsia" w:ascii="仿宋" w:hAnsi="仿宋" w:eastAsia="仿宋" w:cs="仿宋"/>
          <w:sz w:val="32"/>
          <w:szCs w:val="32"/>
        </w:rPr>
        <w:t>专家组</w:t>
      </w:r>
      <w:r>
        <w:rPr>
          <w:rFonts w:ascii="仿宋" w:hAnsi="仿宋" w:eastAsia="仿宋" w:cs="仿宋"/>
          <w:sz w:val="32"/>
          <w:szCs w:val="32"/>
        </w:rPr>
        <w:t xml:space="preserve">    </w:t>
      </w:r>
      <w:r>
        <w:rPr>
          <w:rFonts w:hint="eastAsia" w:ascii="仿宋" w:hAnsi="Wingdings 2" w:eastAsia="仿宋" w:cs="仿宋"/>
          <w:sz w:val="32"/>
          <w:szCs w:val="32"/>
        </w:rPr>
        <w:sym w:font="Wingdings 2" w:char="F0A3"/>
      </w:r>
      <w:r>
        <w:rPr>
          <w:rFonts w:hint="eastAsia" w:ascii="仿宋" w:hAnsi="仿宋" w:eastAsia="仿宋" w:cs="仿宋"/>
          <w:sz w:val="32"/>
          <w:szCs w:val="32"/>
        </w:rPr>
        <w:t>项目单位评价组</w:t>
      </w:r>
    </w:p>
    <w:p>
      <w:pPr>
        <w:jc w:val="left"/>
        <w:rPr>
          <w:rFonts w:ascii="仿宋" w:hAnsi="仿宋" w:eastAsia="仿宋" w:cs="仿宋"/>
          <w:sz w:val="32"/>
          <w:szCs w:val="32"/>
        </w:rPr>
      </w:pPr>
    </w:p>
    <w:p>
      <w:pPr>
        <w:jc w:val="left"/>
        <w:rPr>
          <w:rFonts w:ascii="仿宋" w:hAnsi="仿宋" w:eastAsia="仿宋" w:cs="仿宋"/>
          <w:sz w:val="32"/>
          <w:szCs w:val="32"/>
        </w:rPr>
        <w:sectPr>
          <w:pgSz w:w="11906" w:h="16838"/>
          <w:pgMar w:top="1503" w:right="1701" w:bottom="1446" w:left="1814" w:header="851" w:footer="992" w:gutter="0"/>
          <w:pgNumType w:fmt="numberInDash" w:start="1"/>
          <w:cols w:space="720" w:num="1"/>
          <w:docGrid w:type="lines" w:linePitch="312" w:charSpace="0"/>
        </w:sectPr>
      </w:pPr>
      <w:r>
        <w:rPr>
          <w:rFonts w:hint="eastAsia" w:ascii="仿宋" w:hAnsi="仿宋" w:eastAsia="仿宋" w:cs="仿宋"/>
          <w:sz w:val="32"/>
          <w:szCs w:val="32"/>
        </w:rPr>
        <w:t>评价时间：</w:t>
      </w:r>
      <w:r>
        <w:rPr>
          <w:rFonts w:ascii="仿宋" w:hAnsi="仿宋" w:eastAsia="仿宋" w:cs="仿宋"/>
          <w:sz w:val="32"/>
          <w:szCs w:val="32"/>
        </w:rPr>
        <w:t>2020</w:t>
      </w:r>
      <w:r>
        <w:rPr>
          <w:rFonts w:hint="eastAsia" w:ascii="仿宋" w:hAnsi="仿宋" w:eastAsia="仿宋" w:cs="仿宋"/>
          <w:sz w:val="32"/>
          <w:szCs w:val="32"/>
        </w:rPr>
        <w:t>年</w:t>
      </w:r>
      <w:r>
        <w:rPr>
          <w:rFonts w:ascii="仿宋" w:hAnsi="仿宋" w:eastAsia="仿宋" w:cs="仿宋"/>
          <w:sz w:val="32"/>
          <w:szCs w:val="32"/>
        </w:rPr>
        <w:t>10</w:t>
      </w:r>
      <w:r>
        <w:rPr>
          <w:rFonts w:hint="eastAsia" w:ascii="仿宋" w:hAnsi="仿宋" w:eastAsia="仿宋" w:cs="仿宋"/>
          <w:sz w:val="32"/>
          <w:szCs w:val="32"/>
        </w:rPr>
        <w:t>月</w:t>
      </w:r>
      <w:r>
        <w:rPr>
          <w:rFonts w:ascii="仿宋" w:hAnsi="仿宋" w:eastAsia="仿宋" w:cs="仿宋"/>
          <w:sz w:val="32"/>
          <w:szCs w:val="32"/>
        </w:rPr>
        <w:t>15</w:t>
      </w:r>
      <w:r>
        <w:rPr>
          <w:rFonts w:hint="eastAsia" w:ascii="仿宋" w:hAnsi="仿宋" w:eastAsia="仿宋" w:cs="仿宋"/>
          <w:sz w:val="32"/>
          <w:szCs w:val="32"/>
        </w:rPr>
        <w:t>日至</w:t>
      </w:r>
      <w:r>
        <w:rPr>
          <w:rFonts w:ascii="仿宋" w:hAnsi="仿宋" w:eastAsia="仿宋" w:cs="仿宋"/>
          <w:sz w:val="32"/>
          <w:szCs w:val="32"/>
        </w:rPr>
        <w:t>2020</w:t>
      </w:r>
      <w:r>
        <w:rPr>
          <w:rFonts w:hint="eastAsia" w:ascii="仿宋" w:hAnsi="仿宋" w:eastAsia="仿宋" w:cs="仿宋"/>
          <w:sz w:val="32"/>
          <w:szCs w:val="32"/>
        </w:rPr>
        <w:t>年</w:t>
      </w:r>
      <w:r>
        <w:rPr>
          <w:rFonts w:ascii="仿宋" w:hAnsi="仿宋" w:eastAsia="仿宋" w:cs="仿宋"/>
          <w:sz w:val="32"/>
          <w:szCs w:val="32"/>
        </w:rPr>
        <w:t>10</w:t>
      </w:r>
      <w:r>
        <w:rPr>
          <w:rFonts w:hint="eastAsia" w:ascii="仿宋" w:hAnsi="仿宋" w:eastAsia="仿宋" w:cs="仿宋"/>
          <w:sz w:val="32"/>
          <w:szCs w:val="32"/>
        </w:rPr>
        <w:t>月</w:t>
      </w:r>
      <w:r>
        <w:rPr>
          <w:rFonts w:ascii="仿宋" w:hAnsi="仿宋" w:eastAsia="仿宋" w:cs="仿宋"/>
          <w:sz w:val="32"/>
          <w:szCs w:val="32"/>
        </w:rPr>
        <w:t>28</w:t>
      </w:r>
      <w:r>
        <w:rPr>
          <w:rFonts w:hint="eastAsia" w:ascii="仿宋" w:hAnsi="仿宋" w:eastAsia="仿宋" w:cs="仿宋"/>
          <w:sz w:val="32"/>
          <w:szCs w:val="32"/>
        </w:rPr>
        <w:t>日</w:t>
      </w:r>
    </w:p>
    <w:p>
      <w:pPr>
        <w:jc w:val="center"/>
        <w:rPr>
          <w:rFonts w:ascii="仿宋" w:hAnsi="仿宋" w:eastAsia="仿宋"/>
          <w:sz w:val="32"/>
          <w:szCs w:val="32"/>
        </w:rPr>
      </w:pPr>
      <w:bookmarkStart w:id="0" w:name="_Toc1892_WPSOffice_Type2"/>
    </w:p>
    <w:p>
      <w:pPr>
        <w:jc w:val="center"/>
        <w:rPr>
          <w:rFonts w:ascii="仿宋" w:hAnsi="仿宋" w:eastAsia="仿宋"/>
          <w:b/>
          <w:bCs/>
          <w:sz w:val="40"/>
          <w:szCs w:val="48"/>
        </w:rPr>
      </w:pPr>
      <w:r>
        <w:rPr>
          <w:rFonts w:hint="eastAsia" w:ascii="仿宋" w:hAnsi="仿宋" w:eastAsia="仿宋"/>
          <w:b/>
          <w:bCs/>
          <w:sz w:val="40"/>
          <w:szCs w:val="48"/>
        </w:rPr>
        <w:t>目录</w:t>
      </w:r>
    </w:p>
    <w:p>
      <w:pPr>
        <w:pStyle w:val="23"/>
        <w:tabs>
          <w:tab w:val="right" w:leader="dot" w:pos="8306"/>
        </w:tabs>
        <w:spacing w:line="480" w:lineRule="auto"/>
        <w:rPr>
          <w:rFonts w:ascii="仿宋" w:hAnsi="仿宋" w:eastAsia="仿宋"/>
          <w:sz w:val="24"/>
          <w:szCs w:val="24"/>
        </w:rPr>
      </w:pPr>
      <w:r>
        <w:fldChar w:fldCharType="begin"/>
      </w:r>
      <w:r>
        <w:instrText xml:space="preserve"> HYPERLINK \l "_Toc23911_WPSOffice_Level1" </w:instrText>
      </w:r>
      <w:r>
        <w:fldChar w:fldCharType="separate"/>
      </w:r>
      <w:r>
        <w:rPr>
          <w:rFonts w:hint="eastAsia" w:ascii="仿宋" w:hAnsi="仿宋" w:eastAsia="仿宋" w:cs="仿宋"/>
          <w:b/>
          <w:bCs/>
          <w:sz w:val="24"/>
          <w:szCs w:val="24"/>
        </w:rPr>
        <w:t>一、项目基本情况</w:t>
      </w:r>
      <w:r>
        <w:rPr>
          <w:rFonts w:hint="eastAsia" w:ascii="仿宋" w:hAnsi="仿宋" w:eastAsia="仿宋" w:cs="仿宋"/>
          <w:b/>
          <w:bCs/>
          <w:sz w:val="24"/>
          <w:szCs w:val="24"/>
        </w:rPr>
        <w:fldChar w:fldCharType="end"/>
      </w:r>
    </w:p>
    <w:p>
      <w:pPr>
        <w:pStyle w:val="24"/>
        <w:tabs>
          <w:tab w:val="right" w:leader="dot" w:pos="8306"/>
        </w:tabs>
        <w:spacing w:line="480" w:lineRule="auto"/>
        <w:ind w:left="420"/>
        <w:rPr>
          <w:rFonts w:ascii="仿宋" w:hAnsi="仿宋" w:eastAsia="仿宋"/>
          <w:sz w:val="24"/>
          <w:szCs w:val="24"/>
        </w:rPr>
      </w:pPr>
      <w:r>
        <w:fldChar w:fldCharType="begin"/>
      </w:r>
      <w:r>
        <w:instrText xml:space="preserve"> HYPERLINK \l "_Toc23911_WPSOffice_Level2" </w:instrText>
      </w:r>
      <w:r>
        <w:fldChar w:fldCharType="separate"/>
      </w:r>
      <w:r>
        <w:rPr>
          <w:rFonts w:hint="eastAsia" w:ascii="仿宋" w:hAnsi="仿宋" w:eastAsia="仿宋" w:cs="仿宋"/>
          <w:sz w:val="24"/>
          <w:szCs w:val="24"/>
        </w:rPr>
        <w:t>（一）项目立项目的</w:t>
      </w:r>
      <w:r>
        <w:rPr>
          <w:rFonts w:hint="eastAsia" w:ascii="仿宋" w:hAnsi="仿宋" w:eastAsia="仿宋" w:cs="仿宋"/>
          <w:sz w:val="24"/>
          <w:szCs w:val="24"/>
        </w:rPr>
        <w:fldChar w:fldCharType="end"/>
      </w:r>
    </w:p>
    <w:p>
      <w:pPr>
        <w:pStyle w:val="24"/>
        <w:tabs>
          <w:tab w:val="right" w:leader="dot" w:pos="8306"/>
        </w:tabs>
        <w:spacing w:line="480" w:lineRule="auto"/>
        <w:ind w:left="420"/>
        <w:rPr>
          <w:rFonts w:ascii="仿宋" w:hAnsi="仿宋" w:eastAsia="仿宋"/>
          <w:sz w:val="24"/>
          <w:szCs w:val="24"/>
        </w:rPr>
      </w:pPr>
      <w:r>
        <w:fldChar w:fldCharType="begin"/>
      </w:r>
      <w:r>
        <w:instrText xml:space="preserve"> HYPERLINK \l "_Toc10494_WPSOffice_Level2" </w:instrText>
      </w:r>
      <w:r>
        <w:fldChar w:fldCharType="separate"/>
      </w:r>
      <w:r>
        <w:rPr>
          <w:rFonts w:hint="eastAsia" w:ascii="仿宋" w:hAnsi="仿宋" w:eastAsia="仿宋" w:cs="仿宋"/>
          <w:sz w:val="24"/>
          <w:szCs w:val="24"/>
        </w:rPr>
        <w:t>（二）项目的主要内容</w:t>
      </w:r>
      <w:r>
        <w:rPr>
          <w:rFonts w:ascii="仿宋" w:hAnsi="仿宋" w:eastAsia="仿宋" w:cs="仿宋"/>
          <w:sz w:val="24"/>
          <w:szCs w:val="24"/>
        </w:rPr>
        <w:t xml:space="preserve"> </w:t>
      </w:r>
      <w:r>
        <w:rPr>
          <w:rFonts w:ascii="仿宋" w:hAnsi="仿宋" w:eastAsia="仿宋" w:cs="仿宋"/>
          <w:sz w:val="24"/>
          <w:szCs w:val="24"/>
        </w:rPr>
        <w:fldChar w:fldCharType="end"/>
      </w:r>
    </w:p>
    <w:p>
      <w:pPr>
        <w:pStyle w:val="24"/>
        <w:tabs>
          <w:tab w:val="right" w:leader="dot" w:pos="8306"/>
        </w:tabs>
        <w:spacing w:line="480" w:lineRule="auto"/>
        <w:ind w:left="420"/>
        <w:rPr>
          <w:rFonts w:ascii="仿宋" w:hAnsi="仿宋" w:eastAsia="仿宋"/>
          <w:sz w:val="24"/>
          <w:szCs w:val="24"/>
        </w:rPr>
      </w:pPr>
      <w:r>
        <w:fldChar w:fldCharType="begin"/>
      </w:r>
      <w:r>
        <w:instrText xml:space="preserve"> HYPERLINK \l "_Toc18981_WPSOffice_Level2" </w:instrText>
      </w:r>
      <w:r>
        <w:fldChar w:fldCharType="separate"/>
      </w:r>
      <w:r>
        <w:rPr>
          <w:rFonts w:hint="eastAsia" w:ascii="仿宋" w:hAnsi="仿宋" w:eastAsia="仿宋" w:cs="仿宋"/>
          <w:sz w:val="24"/>
          <w:szCs w:val="24"/>
        </w:rPr>
        <w:t>（三）项目绩效目标</w:t>
      </w:r>
      <w:r>
        <w:rPr>
          <w:rFonts w:hint="eastAsia" w:ascii="仿宋" w:hAnsi="仿宋" w:eastAsia="仿宋" w:cs="仿宋"/>
          <w:sz w:val="24"/>
          <w:szCs w:val="24"/>
        </w:rPr>
        <w:fldChar w:fldCharType="end"/>
      </w:r>
    </w:p>
    <w:p>
      <w:pPr>
        <w:pStyle w:val="24"/>
        <w:tabs>
          <w:tab w:val="right" w:leader="dot" w:pos="8306"/>
        </w:tabs>
        <w:spacing w:line="480" w:lineRule="auto"/>
        <w:ind w:left="420"/>
        <w:rPr>
          <w:rFonts w:ascii="仿宋" w:hAnsi="仿宋" w:eastAsia="仿宋"/>
          <w:sz w:val="24"/>
          <w:szCs w:val="24"/>
        </w:rPr>
      </w:pPr>
      <w:r>
        <w:fldChar w:fldCharType="begin"/>
      </w:r>
      <w:r>
        <w:instrText xml:space="preserve"> HYPERLINK \l "_Toc24161_WPSOffice_Level2" </w:instrText>
      </w:r>
      <w:r>
        <w:fldChar w:fldCharType="separate"/>
      </w:r>
      <w:r>
        <w:rPr>
          <w:rFonts w:hint="eastAsia" w:ascii="仿宋" w:hAnsi="仿宋" w:eastAsia="仿宋" w:cs="仿宋"/>
          <w:sz w:val="24"/>
          <w:szCs w:val="24"/>
        </w:rPr>
        <w:t>（四）资金投入及资金拨付情况</w:t>
      </w:r>
      <w:r>
        <w:rPr>
          <w:rFonts w:hint="eastAsia" w:ascii="仿宋" w:hAnsi="仿宋" w:eastAsia="仿宋" w:cs="仿宋"/>
          <w:sz w:val="24"/>
          <w:szCs w:val="24"/>
        </w:rPr>
        <w:fldChar w:fldCharType="end"/>
      </w:r>
    </w:p>
    <w:p>
      <w:pPr>
        <w:pStyle w:val="24"/>
        <w:tabs>
          <w:tab w:val="right" w:leader="dot" w:pos="8306"/>
        </w:tabs>
        <w:spacing w:line="480" w:lineRule="auto"/>
        <w:ind w:left="420"/>
        <w:rPr>
          <w:rFonts w:ascii="仿宋" w:hAnsi="仿宋" w:eastAsia="仿宋"/>
          <w:sz w:val="24"/>
          <w:szCs w:val="24"/>
        </w:rPr>
      </w:pPr>
      <w:r>
        <w:fldChar w:fldCharType="begin"/>
      </w:r>
      <w:r>
        <w:instrText xml:space="preserve"> HYPERLINK \l "_Toc28742_WPSOffice_Level2" </w:instrText>
      </w:r>
      <w:r>
        <w:fldChar w:fldCharType="separate"/>
      </w:r>
      <w:r>
        <w:rPr>
          <w:rFonts w:hint="eastAsia" w:ascii="仿宋" w:hAnsi="仿宋" w:eastAsia="仿宋" w:cs="仿宋"/>
          <w:sz w:val="24"/>
          <w:szCs w:val="24"/>
        </w:rPr>
        <w:t>（五）项目实施及完成情况</w:t>
      </w:r>
      <w:r>
        <w:rPr>
          <w:rFonts w:hint="eastAsia" w:ascii="仿宋" w:hAnsi="仿宋" w:eastAsia="仿宋" w:cs="仿宋"/>
          <w:sz w:val="24"/>
          <w:szCs w:val="24"/>
        </w:rPr>
        <w:fldChar w:fldCharType="end"/>
      </w:r>
    </w:p>
    <w:p>
      <w:pPr>
        <w:pStyle w:val="23"/>
        <w:tabs>
          <w:tab w:val="right" w:leader="dot" w:pos="8306"/>
        </w:tabs>
        <w:spacing w:line="480" w:lineRule="auto"/>
        <w:rPr>
          <w:rFonts w:ascii="仿宋" w:hAnsi="仿宋" w:eastAsia="仿宋"/>
          <w:sz w:val="24"/>
          <w:szCs w:val="24"/>
        </w:rPr>
      </w:pPr>
      <w:r>
        <w:fldChar w:fldCharType="begin"/>
      </w:r>
      <w:r>
        <w:instrText xml:space="preserve"> HYPERLINK \l "_Toc10494_WPSOffice_Level1" </w:instrText>
      </w:r>
      <w:r>
        <w:fldChar w:fldCharType="separate"/>
      </w:r>
      <w:r>
        <w:rPr>
          <w:rFonts w:hint="eastAsia" w:ascii="仿宋" w:hAnsi="仿宋" w:eastAsia="仿宋" w:cs="仿宋"/>
          <w:b/>
          <w:bCs/>
          <w:sz w:val="24"/>
          <w:szCs w:val="24"/>
        </w:rPr>
        <w:t>二、绩效评价工作情况</w:t>
      </w:r>
      <w:r>
        <w:rPr>
          <w:rFonts w:hint="eastAsia" w:ascii="仿宋" w:hAnsi="仿宋" w:eastAsia="仿宋" w:cs="仿宋"/>
          <w:b/>
          <w:bCs/>
          <w:sz w:val="24"/>
          <w:szCs w:val="24"/>
        </w:rPr>
        <w:fldChar w:fldCharType="end"/>
      </w:r>
    </w:p>
    <w:p>
      <w:pPr>
        <w:pStyle w:val="24"/>
        <w:tabs>
          <w:tab w:val="right" w:leader="dot" w:pos="8306"/>
        </w:tabs>
        <w:spacing w:line="480" w:lineRule="auto"/>
        <w:ind w:left="420"/>
        <w:rPr>
          <w:rFonts w:ascii="仿宋" w:hAnsi="仿宋" w:eastAsia="仿宋"/>
          <w:sz w:val="24"/>
          <w:szCs w:val="24"/>
        </w:rPr>
      </w:pPr>
      <w:r>
        <w:fldChar w:fldCharType="begin"/>
      </w:r>
      <w:r>
        <w:instrText xml:space="preserve"> HYPERLINK \l "_Toc28086_WPSOffice_Level2" </w:instrText>
      </w:r>
      <w:r>
        <w:fldChar w:fldCharType="separate"/>
      </w:r>
      <w:r>
        <w:rPr>
          <w:rFonts w:hint="eastAsia" w:ascii="仿宋" w:hAnsi="仿宋" w:eastAsia="仿宋" w:cs="仿宋"/>
          <w:sz w:val="24"/>
          <w:szCs w:val="24"/>
        </w:rPr>
        <w:t>（一）绩效评价目的</w:t>
      </w:r>
      <w:r>
        <w:rPr>
          <w:rFonts w:hint="eastAsia" w:ascii="仿宋" w:hAnsi="仿宋" w:eastAsia="仿宋" w:cs="仿宋"/>
          <w:sz w:val="24"/>
          <w:szCs w:val="24"/>
        </w:rPr>
        <w:fldChar w:fldCharType="end"/>
      </w:r>
    </w:p>
    <w:p>
      <w:pPr>
        <w:pStyle w:val="24"/>
        <w:tabs>
          <w:tab w:val="right" w:leader="dot" w:pos="8306"/>
        </w:tabs>
        <w:spacing w:line="480" w:lineRule="auto"/>
        <w:ind w:left="420"/>
        <w:rPr>
          <w:rFonts w:ascii="仿宋" w:hAnsi="仿宋" w:eastAsia="仿宋"/>
          <w:sz w:val="24"/>
          <w:szCs w:val="24"/>
        </w:rPr>
      </w:pPr>
      <w:r>
        <w:fldChar w:fldCharType="begin"/>
      </w:r>
      <w:r>
        <w:instrText xml:space="preserve"> HYPERLINK \l "_Toc16187_WPSOffice_Level2" </w:instrText>
      </w:r>
      <w:r>
        <w:fldChar w:fldCharType="separate"/>
      </w:r>
      <w:r>
        <w:rPr>
          <w:rFonts w:hint="eastAsia" w:ascii="仿宋" w:hAnsi="仿宋" w:eastAsia="仿宋" w:cs="仿宋"/>
          <w:sz w:val="24"/>
          <w:szCs w:val="24"/>
        </w:rPr>
        <w:t>（二）绩效评价框架</w:t>
      </w:r>
      <w:r>
        <w:rPr>
          <w:rFonts w:hint="eastAsia" w:ascii="仿宋" w:hAnsi="仿宋" w:eastAsia="仿宋" w:cs="仿宋"/>
          <w:sz w:val="24"/>
          <w:szCs w:val="24"/>
        </w:rPr>
        <w:fldChar w:fldCharType="end"/>
      </w:r>
    </w:p>
    <w:p>
      <w:pPr>
        <w:pStyle w:val="24"/>
        <w:tabs>
          <w:tab w:val="right" w:leader="dot" w:pos="8306"/>
        </w:tabs>
        <w:spacing w:line="480" w:lineRule="auto"/>
        <w:ind w:left="420"/>
        <w:rPr>
          <w:rFonts w:ascii="仿宋" w:hAnsi="仿宋" w:eastAsia="仿宋"/>
          <w:sz w:val="24"/>
          <w:szCs w:val="24"/>
        </w:rPr>
      </w:pPr>
      <w:r>
        <w:fldChar w:fldCharType="begin"/>
      </w:r>
      <w:r>
        <w:instrText xml:space="preserve"> HYPERLINK \l "_Toc931_WPSOffice_Level2" </w:instrText>
      </w:r>
      <w:r>
        <w:fldChar w:fldCharType="separate"/>
      </w:r>
      <w:r>
        <w:rPr>
          <w:rFonts w:hint="eastAsia" w:ascii="仿宋" w:hAnsi="仿宋" w:eastAsia="仿宋" w:cs="仿宋"/>
          <w:sz w:val="24"/>
          <w:szCs w:val="24"/>
        </w:rPr>
        <w:t>（三）绩效评价范围及对象</w:t>
      </w:r>
      <w:r>
        <w:rPr>
          <w:rFonts w:hint="eastAsia" w:ascii="仿宋" w:hAnsi="仿宋" w:eastAsia="仿宋" w:cs="仿宋"/>
          <w:sz w:val="24"/>
          <w:szCs w:val="24"/>
        </w:rPr>
        <w:fldChar w:fldCharType="end"/>
      </w:r>
    </w:p>
    <w:p>
      <w:pPr>
        <w:pStyle w:val="24"/>
        <w:tabs>
          <w:tab w:val="right" w:leader="dot" w:pos="8306"/>
        </w:tabs>
        <w:spacing w:line="480" w:lineRule="auto"/>
        <w:ind w:left="420"/>
        <w:rPr>
          <w:rFonts w:ascii="仿宋" w:hAnsi="仿宋" w:eastAsia="仿宋"/>
          <w:sz w:val="24"/>
          <w:szCs w:val="24"/>
        </w:rPr>
      </w:pPr>
      <w:r>
        <w:fldChar w:fldCharType="begin"/>
      </w:r>
      <w:r>
        <w:instrText xml:space="preserve"> HYPERLINK \l "_Toc2100_WPSOffice_Level2" </w:instrText>
      </w:r>
      <w:r>
        <w:fldChar w:fldCharType="separate"/>
      </w:r>
      <w:r>
        <w:rPr>
          <w:rFonts w:hint="eastAsia" w:ascii="仿宋" w:hAnsi="仿宋" w:eastAsia="仿宋" w:cs="仿宋"/>
          <w:sz w:val="24"/>
          <w:szCs w:val="24"/>
        </w:rPr>
        <w:t>（四）绩效评价程序</w:t>
      </w:r>
      <w:r>
        <w:rPr>
          <w:rFonts w:hint="eastAsia" w:ascii="仿宋" w:hAnsi="仿宋" w:eastAsia="仿宋" w:cs="仿宋"/>
          <w:sz w:val="24"/>
          <w:szCs w:val="24"/>
        </w:rPr>
        <w:fldChar w:fldCharType="end"/>
      </w:r>
    </w:p>
    <w:p>
      <w:pPr>
        <w:pStyle w:val="23"/>
        <w:tabs>
          <w:tab w:val="right" w:leader="dot" w:pos="8306"/>
        </w:tabs>
        <w:spacing w:line="480" w:lineRule="auto"/>
        <w:rPr>
          <w:rFonts w:ascii="仿宋" w:hAnsi="仿宋" w:eastAsia="仿宋"/>
          <w:sz w:val="24"/>
          <w:szCs w:val="24"/>
        </w:rPr>
      </w:pPr>
      <w:r>
        <w:fldChar w:fldCharType="begin"/>
      </w:r>
      <w:r>
        <w:instrText xml:space="preserve"> HYPERLINK \l "_Toc18981_WPSOffice_Level1" </w:instrText>
      </w:r>
      <w:r>
        <w:fldChar w:fldCharType="separate"/>
      </w:r>
      <w:r>
        <w:rPr>
          <w:rFonts w:hint="eastAsia" w:ascii="仿宋" w:hAnsi="仿宋" w:eastAsia="仿宋" w:cs="仿宋"/>
          <w:b/>
          <w:bCs/>
          <w:sz w:val="24"/>
          <w:szCs w:val="24"/>
        </w:rPr>
        <w:t>三、绩效分析及绩效评价结论</w:t>
      </w:r>
      <w:r>
        <w:rPr>
          <w:rFonts w:hint="eastAsia" w:ascii="仿宋" w:hAnsi="仿宋" w:eastAsia="仿宋" w:cs="仿宋"/>
          <w:b/>
          <w:bCs/>
          <w:sz w:val="24"/>
          <w:szCs w:val="24"/>
        </w:rPr>
        <w:fldChar w:fldCharType="end"/>
      </w:r>
    </w:p>
    <w:p>
      <w:pPr>
        <w:pStyle w:val="24"/>
        <w:tabs>
          <w:tab w:val="right" w:leader="dot" w:pos="8306"/>
        </w:tabs>
        <w:spacing w:line="480" w:lineRule="auto"/>
        <w:ind w:left="420"/>
        <w:rPr>
          <w:rFonts w:ascii="仿宋" w:hAnsi="仿宋" w:eastAsia="仿宋"/>
          <w:sz w:val="24"/>
          <w:szCs w:val="24"/>
        </w:rPr>
      </w:pPr>
      <w:r>
        <w:fldChar w:fldCharType="begin"/>
      </w:r>
      <w:r>
        <w:instrText xml:space="preserve"> HYPERLINK \l "_Toc20243_WPSOffice_Level2" </w:instrText>
      </w:r>
      <w:r>
        <w:fldChar w:fldCharType="separate"/>
      </w:r>
      <w:r>
        <w:rPr>
          <w:rFonts w:hint="eastAsia" w:ascii="仿宋" w:hAnsi="仿宋" w:eastAsia="仿宋" w:cs="仿宋"/>
          <w:sz w:val="24"/>
          <w:szCs w:val="24"/>
        </w:rPr>
        <w:t>（一）绩效分析</w:t>
      </w:r>
      <w:r>
        <w:rPr>
          <w:rFonts w:hint="eastAsia" w:ascii="仿宋" w:hAnsi="仿宋" w:eastAsia="仿宋" w:cs="仿宋"/>
          <w:sz w:val="24"/>
          <w:szCs w:val="24"/>
        </w:rPr>
        <w:fldChar w:fldCharType="end"/>
      </w:r>
    </w:p>
    <w:p>
      <w:pPr>
        <w:pStyle w:val="24"/>
        <w:tabs>
          <w:tab w:val="right" w:leader="dot" w:pos="8306"/>
        </w:tabs>
        <w:spacing w:line="480" w:lineRule="auto"/>
        <w:ind w:left="420"/>
        <w:rPr>
          <w:rFonts w:ascii="仿宋" w:hAnsi="仿宋" w:eastAsia="仿宋"/>
          <w:sz w:val="24"/>
          <w:szCs w:val="24"/>
        </w:rPr>
      </w:pPr>
      <w:r>
        <w:fldChar w:fldCharType="begin"/>
      </w:r>
      <w:r>
        <w:instrText xml:space="preserve"> HYPERLINK \l "_Toc24304_WPSOffice_Level2" </w:instrText>
      </w:r>
      <w:r>
        <w:fldChar w:fldCharType="separate"/>
      </w:r>
      <w:r>
        <w:rPr>
          <w:rFonts w:hint="eastAsia" w:ascii="仿宋" w:hAnsi="仿宋" w:eastAsia="仿宋" w:cs="仿宋"/>
          <w:sz w:val="24"/>
          <w:szCs w:val="24"/>
        </w:rPr>
        <w:t>（二）评价结论</w:t>
      </w:r>
      <w:r>
        <w:rPr>
          <w:rFonts w:hint="eastAsia" w:ascii="仿宋" w:hAnsi="仿宋" w:eastAsia="仿宋" w:cs="仿宋"/>
          <w:sz w:val="24"/>
          <w:szCs w:val="24"/>
        </w:rPr>
        <w:fldChar w:fldCharType="end"/>
      </w:r>
    </w:p>
    <w:p>
      <w:pPr>
        <w:pStyle w:val="23"/>
        <w:tabs>
          <w:tab w:val="right" w:leader="dot" w:pos="8306"/>
        </w:tabs>
        <w:spacing w:line="480" w:lineRule="auto"/>
        <w:rPr>
          <w:rFonts w:ascii="仿宋" w:hAnsi="仿宋" w:eastAsia="仿宋"/>
          <w:sz w:val="24"/>
          <w:szCs w:val="24"/>
        </w:rPr>
      </w:pPr>
      <w:r>
        <w:fldChar w:fldCharType="begin"/>
      </w:r>
      <w:r>
        <w:instrText xml:space="preserve"> HYPERLINK \l "_Toc28742_WPSOffice_Level1" </w:instrText>
      </w:r>
      <w:r>
        <w:fldChar w:fldCharType="separate"/>
      </w:r>
      <w:r>
        <w:rPr>
          <w:rFonts w:hint="eastAsia" w:ascii="仿宋" w:hAnsi="仿宋" w:eastAsia="仿宋" w:cs="仿宋"/>
          <w:b/>
          <w:bCs/>
          <w:sz w:val="24"/>
          <w:szCs w:val="24"/>
        </w:rPr>
        <w:t>四、存在的问题及建议</w:t>
      </w:r>
      <w:r>
        <w:rPr>
          <w:rFonts w:hint="eastAsia" w:ascii="仿宋" w:hAnsi="仿宋" w:eastAsia="仿宋" w:cs="仿宋"/>
          <w:b/>
          <w:bCs/>
          <w:sz w:val="24"/>
          <w:szCs w:val="24"/>
        </w:rPr>
        <w:fldChar w:fldCharType="end"/>
      </w:r>
    </w:p>
    <w:p>
      <w:pPr>
        <w:pStyle w:val="23"/>
        <w:tabs>
          <w:tab w:val="right" w:leader="dot" w:pos="8306"/>
        </w:tabs>
        <w:spacing w:line="480" w:lineRule="auto"/>
        <w:rPr>
          <w:rFonts w:ascii="仿宋" w:hAnsi="仿宋" w:eastAsia="仿宋"/>
          <w:sz w:val="24"/>
          <w:szCs w:val="24"/>
        </w:rPr>
      </w:pPr>
    </w:p>
    <w:p>
      <w:pPr>
        <w:pStyle w:val="23"/>
        <w:tabs>
          <w:tab w:val="right" w:leader="dot" w:pos="8306"/>
        </w:tabs>
        <w:spacing w:line="480" w:lineRule="auto"/>
        <w:rPr>
          <w:rFonts w:ascii="仿宋" w:hAnsi="仿宋" w:eastAsia="仿宋"/>
          <w:sz w:val="24"/>
          <w:szCs w:val="24"/>
        </w:rPr>
      </w:pPr>
      <w:r>
        <w:fldChar w:fldCharType="begin"/>
      </w:r>
      <w:r>
        <w:instrText xml:space="preserve"> HYPERLINK \l "_Toc931_WPSOffice_Level1" </w:instrText>
      </w:r>
      <w:r>
        <w:fldChar w:fldCharType="separate"/>
      </w:r>
      <w:r>
        <w:rPr>
          <w:rFonts w:hint="eastAsia" w:ascii="仿宋" w:hAnsi="仿宋" w:eastAsia="仿宋" w:cs="仿宋"/>
          <w:b/>
          <w:bCs/>
          <w:sz w:val="24"/>
          <w:szCs w:val="24"/>
        </w:rPr>
        <w:t>五、附件</w:t>
      </w:r>
      <w:r>
        <w:rPr>
          <w:rFonts w:hint="eastAsia" w:ascii="仿宋" w:hAnsi="仿宋" w:eastAsia="仿宋" w:cs="仿宋"/>
          <w:b/>
          <w:bCs/>
          <w:sz w:val="24"/>
          <w:szCs w:val="24"/>
        </w:rPr>
        <w:fldChar w:fldCharType="end"/>
      </w:r>
    </w:p>
    <w:bookmarkEnd w:id="0"/>
    <w:p>
      <w:pPr>
        <w:pStyle w:val="24"/>
        <w:tabs>
          <w:tab w:val="right" w:leader="dot" w:pos="8306"/>
        </w:tabs>
        <w:ind w:left="420"/>
        <w:rPr>
          <w:rFonts w:ascii="仿宋" w:hAnsi="仿宋" w:eastAsia="仿宋"/>
          <w:b/>
          <w:bCs/>
        </w:rPr>
      </w:pPr>
      <w:bookmarkStart w:id="1" w:name="_Toc4379_WPSOffice_Level1"/>
    </w:p>
    <w:p>
      <w:pPr>
        <w:pStyle w:val="24"/>
        <w:tabs>
          <w:tab w:val="right" w:leader="dot" w:pos="8306"/>
        </w:tabs>
        <w:spacing w:line="360" w:lineRule="auto"/>
        <w:ind w:left="420"/>
        <w:rPr>
          <w:rFonts w:ascii="仿宋" w:hAnsi="仿宋" w:eastAsia="仿宋"/>
          <w:b/>
          <w:bCs/>
        </w:rPr>
      </w:pPr>
    </w:p>
    <w:p>
      <w:pPr>
        <w:pStyle w:val="24"/>
        <w:tabs>
          <w:tab w:val="right" w:leader="dot" w:pos="8306"/>
        </w:tabs>
        <w:ind w:left="420"/>
        <w:rPr>
          <w:rFonts w:ascii="仿宋" w:hAnsi="仿宋" w:eastAsia="仿宋"/>
        </w:rPr>
      </w:pPr>
    </w:p>
    <w:bookmarkEnd w:id="1"/>
    <w:p>
      <w:pPr>
        <w:spacing w:after="240"/>
        <w:rPr>
          <w:rFonts w:ascii="仿宋" w:hAnsi="仿宋" w:eastAsia="仿宋" w:cs="仿宋"/>
          <w:b/>
          <w:bCs/>
          <w:sz w:val="44"/>
          <w:szCs w:val="44"/>
        </w:rPr>
      </w:pPr>
    </w:p>
    <w:p>
      <w:pPr>
        <w:spacing w:after="240"/>
        <w:rPr>
          <w:rFonts w:ascii="仿宋" w:hAnsi="仿宋" w:eastAsia="仿宋" w:cs="仿宋"/>
          <w:b/>
          <w:bCs/>
          <w:sz w:val="44"/>
          <w:szCs w:val="44"/>
        </w:rPr>
      </w:pPr>
    </w:p>
    <w:p>
      <w:pPr>
        <w:spacing w:after="240"/>
        <w:jc w:val="center"/>
        <w:rPr>
          <w:rFonts w:ascii="黑体" w:hAnsi="黑体" w:eastAsia="黑体" w:cs="仿宋"/>
          <w:bCs/>
          <w:sz w:val="40"/>
          <w:szCs w:val="40"/>
        </w:rPr>
      </w:pPr>
      <w:r>
        <w:rPr>
          <w:rFonts w:hint="eastAsia" w:ascii="黑体" w:hAnsi="黑体" w:eastAsia="黑体" w:cs="仿宋"/>
          <w:bCs/>
          <w:sz w:val="40"/>
          <w:szCs w:val="40"/>
        </w:rPr>
        <w:t>长角坝镇沙窝村平板桥建设项目财政专项扶贫及涉农整合资金绩效评价报告</w:t>
      </w:r>
    </w:p>
    <w:p>
      <w:pPr>
        <w:snapToGrid w:val="0"/>
        <w:spacing w:line="360" w:lineRule="auto"/>
        <w:ind w:firstLine="600" w:firstLineChars="200"/>
        <w:jc w:val="left"/>
        <w:rPr>
          <w:rFonts w:ascii="仿宋" w:hAnsi="仿宋" w:eastAsia="仿宋" w:cs="仿宋_GB2312"/>
          <w:color w:val="000000"/>
          <w:kern w:val="0"/>
          <w:sz w:val="30"/>
          <w:szCs w:val="30"/>
          <w:shd w:val="clear" w:color="auto" w:fill="FFFFFF"/>
        </w:rPr>
      </w:pPr>
      <w:r>
        <w:rPr>
          <w:rFonts w:hint="eastAsia" w:ascii="仿宋" w:hAnsi="仿宋" w:eastAsia="仿宋" w:cs="仿宋_GB2312"/>
          <w:color w:val="000000"/>
          <w:kern w:val="0"/>
          <w:sz w:val="30"/>
          <w:szCs w:val="30"/>
          <w:shd w:val="clear" w:color="auto" w:fill="FFFFFF"/>
        </w:rPr>
        <w:t>为进一步规范和加强对财政扶贫资金项目的管理，提高财政扶贫资金的使用效率，及时发现预算执行、资金使用管理中存在的问题，从而达到改进预算管理，实现财政扶贫资金效益的目的，推动财政专项扶贫资金和涉农整合资金项目预算绩效评价工作。根据国务院扶贫办关于印发《财政专项扶贫资金绩效评价办法》的通知（财农</w:t>
      </w:r>
      <w:r>
        <w:rPr>
          <w:rFonts w:ascii="仿宋" w:hAnsi="仿宋" w:eastAsia="仿宋" w:cs="仿宋_GB2312"/>
          <w:color w:val="000000"/>
          <w:kern w:val="0"/>
          <w:sz w:val="30"/>
          <w:szCs w:val="30"/>
          <w:shd w:val="clear" w:color="auto" w:fill="FFFFFF"/>
        </w:rPr>
        <w:t>[2017]115</w:t>
      </w:r>
      <w:r>
        <w:rPr>
          <w:rFonts w:hint="eastAsia" w:ascii="仿宋" w:hAnsi="仿宋" w:eastAsia="仿宋" w:cs="仿宋_GB2312"/>
          <w:color w:val="000000"/>
          <w:kern w:val="0"/>
          <w:sz w:val="30"/>
          <w:szCs w:val="30"/>
          <w:shd w:val="clear" w:color="auto" w:fill="FFFFFF"/>
        </w:rPr>
        <w:t>号）、陕西省财政厅陕西省扶贫开发办公室关于印发《陕西省财政专项扶贫资金绩效评价办法》的通知（陕财办农</w:t>
      </w:r>
      <w:r>
        <w:rPr>
          <w:rFonts w:ascii="仿宋" w:hAnsi="仿宋" w:eastAsia="仿宋" w:cs="仿宋_GB2312"/>
          <w:color w:val="000000"/>
          <w:kern w:val="0"/>
          <w:sz w:val="30"/>
          <w:szCs w:val="30"/>
          <w:shd w:val="clear" w:color="auto" w:fill="FFFFFF"/>
        </w:rPr>
        <w:t>[2017]162</w:t>
      </w:r>
      <w:r>
        <w:rPr>
          <w:rFonts w:hint="eastAsia" w:ascii="仿宋" w:hAnsi="仿宋" w:eastAsia="仿宋" w:cs="仿宋_GB2312"/>
          <w:color w:val="000000"/>
          <w:kern w:val="0"/>
          <w:sz w:val="30"/>
          <w:szCs w:val="30"/>
          <w:shd w:val="clear" w:color="auto" w:fill="FFFFFF"/>
        </w:rPr>
        <w:t>号）、汉中市脱贫攻坚领导小组（指挥部）印发的《汉中市财政专项扶贫资金及涉农整合资金项目绩效评价办法》（汉市脱贫发</w:t>
      </w:r>
      <w:r>
        <w:rPr>
          <w:rFonts w:ascii="仿宋" w:hAnsi="仿宋" w:eastAsia="仿宋" w:cs="仿宋_GB2312"/>
          <w:color w:val="000000"/>
          <w:kern w:val="0"/>
          <w:sz w:val="30"/>
          <w:szCs w:val="30"/>
          <w:shd w:val="clear" w:color="auto" w:fill="FFFFFF"/>
        </w:rPr>
        <w:t>[2018]16</w:t>
      </w:r>
      <w:r>
        <w:rPr>
          <w:rFonts w:hint="eastAsia" w:ascii="仿宋" w:hAnsi="仿宋" w:eastAsia="仿宋" w:cs="仿宋_GB2312"/>
          <w:color w:val="000000"/>
          <w:kern w:val="0"/>
          <w:sz w:val="30"/>
          <w:szCs w:val="30"/>
          <w:shd w:val="clear" w:color="auto" w:fill="FFFFFF"/>
        </w:rPr>
        <w:t>号）、佛坪县人民政府关于印发《佛坪县财政专项扶贫资金及涉农整合资金项目绩效评价办法的通知》（佛政发</w:t>
      </w:r>
      <w:r>
        <w:rPr>
          <w:rFonts w:ascii="仿宋" w:hAnsi="仿宋" w:eastAsia="仿宋" w:cs="仿宋_GB2312"/>
          <w:color w:val="000000"/>
          <w:kern w:val="0"/>
          <w:sz w:val="30"/>
          <w:szCs w:val="30"/>
          <w:shd w:val="clear" w:color="auto" w:fill="FFFFFF"/>
        </w:rPr>
        <w:t>[2018]28</w:t>
      </w:r>
      <w:r>
        <w:rPr>
          <w:rFonts w:hint="eastAsia" w:ascii="仿宋" w:hAnsi="仿宋" w:eastAsia="仿宋" w:cs="仿宋_GB2312"/>
          <w:color w:val="000000"/>
          <w:kern w:val="0"/>
          <w:sz w:val="30"/>
          <w:szCs w:val="30"/>
          <w:shd w:val="clear" w:color="auto" w:fill="FFFFFF"/>
        </w:rPr>
        <w:t>号）等文件要求，</w:t>
      </w:r>
      <w:r>
        <w:rPr>
          <w:rFonts w:hint="eastAsia" w:ascii="仿宋" w:hAnsi="仿宋" w:eastAsia="仿宋" w:cs="仿宋"/>
          <w:kern w:val="0"/>
          <w:sz w:val="30"/>
          <w:szCs w:val="30"/>
          <w:shd w:val="clear" w:color="auto" w:fill="FFFFFF"/>
        </w:rPr>
        <w:t>我公司接受委托</w:t>
      </w:r>
      <w:r>
        <w:rPr>
          <w:rFonts w:hint="eastAsia" w:ascii="仿宋" w:hAnsi="仿宋" w:eastAsia="仿宋" w:cs="仿宋_GB2312"/>
          <w:color w:val="000000"/>
          <w:kern w:val="0"/>
          <w:sz w:val="30"/>
          <w:szCs w:val="30"/>
          <w:shd w:val="clear" w:color="auto" w:fill="FFFFFF"/>
        </w:rPr>
        <w:t>对佛坪县长角坝镇沙窝村平板桥建设项目扶贫资金进行绩效评价。</w:t>
      </w:r>
    </w:p>
    <w:p>
      <w:pPr>
        <w:widowControl/>
        <w:snapToGrid w:val="0"/>
        <w:spacing w:line="360" w:lineRule="auto"/>
        <w:ind w:firstLine="600" w:firstLineChars="200"/>
        <w:rPr>
          <w:rFonts w:ascii="仿宋" w:hAnsi="仿宋" w:eastAsia="仿宋" w:cs="仿宋"/>
          <w:b/>
          <w:color w:val="000000"/>
          <w:kern w:val="0"/>
          <w:sz w:val="32"/>
          <w:szCs w:val="32"/>
          <w:shd w:val="clear" w:color="auto" w:fill="FFFFFF"/>
        </w:rPr>
      </w:pPr>
      <w:bookmarkStart w:id="2" w:name="_Toc23911_WPSOffice_Level1"/>
      <w:r>
        <w:rPr>
          <w:rFonts w:hint="eastAsia" w:ascii="仿宋" w:hAnsi="仿宋" w:eastAsia="仿宋" w:cs="仿宋"/>
          <w:kern w:val="0"/>
          <w:sz w:val="30"/>
          <w:szCs w:val="30"/>
          <w:shd w:val="clear" w:color="auto" w:fill="FFFFFF"/>
        </w:rPr>
        <w:t>根据佛坪县财政局、扶贫办要求，本次评价的截止时间为</w:t>
      </w:r>
      <w:r>
        <w:rPr>
          <w:rFonts w:ascii="仿宋" w:hAnsi="仿宋" w:eastAsia="仿宋" w:cs="仿宋"/>
          <w:kern w:val="0"/>
          <w:sz w:val="30"/>
          <w:szCs w:val="30"/>
          <w:shd w:val="clear" w:color="auto" w:fill="FFFFFF"/>
        </w:rPr>
        <w:t>2020</w:t>
      </w:r>
      <w:r>
        <w:rPr>
          <w:rFonts w:hint="eastAsia" w:ascii="仿宋" w:hAnsi="仿宋" w:eastAsia="仿宋" w:cs="仿宋"/>
          <w:kern w:val="0"/>
          <w:sz w:val="30"/>
          <w:szCs w:val="30"/>
          <w:shd w:val="clear" w:color="auto" w:fill="FFFFFF"/>
        </w:rPr>
        <w:t>年</w:t>
      </w:r>
      <w:r>
        <w:rPr>
          <w:rFonts w:ascii="仿宋" w:hAnsi="仿宋" w:eastAsia="仿宋" w:cs="仿宋"/>
          <w:kern w:val="0"/>
          <w:sz w:val="30"/>
          <w:szCs w:val="30"/>
          <w:shd w:val="clear" w:color="auto" w:fill="FFFFFF"/>
        </w:rPr>
        <w:t>10</w:t>
      </w:r>
      <w:r>
        <w:rPr>
          <w:rFonts w:hint="eastAsia" w:ascii="仿宋" w:hAnsi="仿宋" w:eastAsia="仿宋" w:cs="仿宋"/>
          <w:kern w:val="0"/>
          <w:sz w:val="30"/>
          <w:szCs w:val="30"/>
          <w:shd w:val="clear" w:color="auto" w:fill="FFFFFF"/>
        </w:rPr>
        <w:t>月</w:t>
      </w:r>
      <w:r>
        <w:rPr>
          <w:rFonts w:ascii="仿宋" w:hAnsi="仿宋" w:eastAsia="仿宋" w:cs="仿宋"/>
          <w:kern w:val="0"/>
          <w:sz w:val="30"/>
          <w:szCs w:val="30"/>
          <w:shd w:val="clear" w:color="auto" w:fill="FFFFFF"/>
        </w:rPr>
        <w:t>28</w:t>
      </w:r>
      <w:r>
        <w:rPr>
          <w:rFonts w:hint="eastAsia" w:ascii="仿宋" w:hAnsi="仿宋" w:eastAsia="仿宋" w:cs="仿宋"/>
          <w:kern w:val="0"/>
          <w:sz w:val="30"/>
          <w:szCs w:val="30"/>
          <w:shd w:val="clear" w:color="auto" w:fill="FFFFFF"/>
        </w:rPr>
        <w:t>日。为了做好这次评价工作，按照绩效评价方案，我公司与相关项目管理部门组建了绩效评价联合工作组，按规定时间完成了本次绩效评价工作。</w:t>
      </w:r>
    </w:p>
    <w:p>
      <w:pPr>
        <w:widowControl/>
        <w:wordWrap w:val="0"/>
        <w:spacing w:line="640" w:lineRule="atLeast"/>
        <w:rPr>
          <w:rFonts w:ascii="仿宋" w:hAnsi="仿宋" w:eastAsia="仿宋" w:cs="仿宋"/>
          <w:b/>
          <w:color w:val="000000"/>
          <w:kern w:val="0"/>
          <w:sz w:val="32"/>
          <w:szCs w:val="32"/>
          <w:shd w:val="clear" w:color="auto" w:fill="FFFFFF"/>
        </w:rPr>
      </w:pPr>
    </w:p>
    <w:p>
      <w:pPr>
        <w:widowControl/>
        <w:wordWrap w:val="0"/>
        <w:spacing w:line="640" w:lineRule="atLeast"/>
        <w:rPr>
          <w:rFonts w:ascii="仿宋" w:hAnsi="仿宋" w:eastAsia="仿宋" w:cs="仿宋"/>
          <w:b/>
          <w:color w:val="000000"/>
          <w:kern w:val="0"/>
          <w:sz w:val="32"/>
          <w:szCs w:val="32"/>
          <w:shd w:val="clear" w:color="auto" w:fill="FFFFFF"/>
        </w:rPr>
      </w:pPr>
    </w:p>
    <w:p>
      <w:pPr>
        <w:widowControl/>
        <w:wordWrap w:val="0"/>
        <w:spacing w:line="640" w:lineRule="atLeast"/>
        <w:rPr>
          <w:rFonts w:ascii="仿宋" w:hAnsi="仿宋" w:eastAsia="仿宋" w:cs="仿宋"/>
          <w:b/>
          <w:color w:val="000000"/>
          <w:kern w:val="0"/>
          <w:sz w:val="32"/>
          <w:szCs w:val="32"/>
          <w:shd w:val="clear" w:color="auto" w:fill="FFFFFF"/>
        </w:rPr>
      </w:pPr>
    </w:p>
    <w:p>
      <w:pPr>
        <w:widowControl/>
        <w:wordWrap w:val="0"/>
        <w:spacing w:line="640" w:lineRule="atLeast"/>
        <w:ind w:firstLine="643" w:firstLineChars="200"/>
        <w:rPr>
          <w:rFonts w:ascii="仿宋" w:hAnsi="仿宋" w:eastAsia="仿宋" w:cs="仿宋"/>
          <w:color w:val="1F4E79"/>
          <w:sz w:val="32"/>
          <w:szCs w:val="32"/>
        </w:rPr>
      </w:pPr>
      <w:r>
        <w:rPr>
          <w:rFonts w:hint="eastAsia" w:ascii="仿宋" w:hAnsi="仿宋" w:eastAsia="仿宋" w:cs="仿宋"/>
          <w:b/>
          <w:color w:val="000000"/>
          <w:kern w:val="0"/>
          <w:sz w:val="32"/>
          <w:szCs w:val="32"/>
          <w:shd w:val="clear" w:color="auto" w:fill="FFFFFF"/>
        </w:rPr>
        <w:t>一、项目基本情况</w:t>
      </w:r>
      <w:bookmarkEnd w:id="2"/>
    </w:p>
    <w:p>
      <w:pPr>
        <w:widowControl/>
        <w:wordWrap w:val="0"/>
        <w:spacing w:line="640" w:lineRule="atLeast"/>
        <w:ind w:firstLine="602" w:firstLineChars="200"/>
        <w:rPr>
          <w:rFonts w:ascii="仿宋" w:hAnsi="仿宋" w:eastAsia="仿宋" w:cs="仿宋"/>
          <w:b/>
          <w:bCs/>
          <w:color w:val="000000"/>
          <w:kern w:val="0"/>
          <w:sz w:val="30"/>
          <w:szCs w:val="30"/>
          <w:shd w:val="clear" w:color="auto" w:fill="FFFFFF"/>
        </w:rPr>
      </w:pPr>
      <w:bookmarkStart w:id="3" w:name="_Toc23911_WPSOffice_Level2"/>
      <w:r>
        <w:rPr>
          <w:rFonts w:hint="eastAsia" w:ascii="仿宋" w:hAnsi="仿宋" w:eastAsia="仿宋" w:cs="仿宋"/>
          <w:b/>
          <w:bCs/>
          <w:color w:val="000000"/>
          <w:kern w:val="0"/>
          <w:sz w:val="30"/>
          <w:szCs w:val="30"/>
          <w:shd w:val="clear" w:color="auto" w:fill="FFFFFF"/>
        </w:rPr>
        <w:t>（一）项目立项目的</w:t>
      </w:r>
      <w:bookmarkEnd w:id="3"/>
    </w:p>
    <w:p>
      <w:pPr>
        <w:spacing w:line="360" w:lineRule="auto"/>
        <w:ind w:firstLine="560" w:firstLineChars="200"/>
        <w:jc w:val="left"/>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改善群众出行条件和产业发展条件。</w:t>
      </w:r>
    </w:p>
    <w:p>
      <w:pPr>
        <w:spacing w:line="360" w:lineRule="auto"/>
        <w:ind w:firstLine="602" w:firstLineChars="200"/>
        <w:jc w:val="left"/>
        <w:rPr>
          <w:rFonts w:ascii="仿宋" w:hAnsi="仿宋" w:eastAsia="仿宋" w:cs="宋体"/>
          <w:color w:val="000000"/>
          <w:kern w:val="0"/>
          <w:sz w:val="28"/>
          <w:szCs w:val="28"/>
          <w:shd w:val="clear" w:color="auto" w:fill="FFFFFF"/>
        </w:rPr>
      </w:pPr>
      <w:bookmarkStart w:id="4" w:name="_Toc10494_WPSOffice_Level2"/>
      <w:r>
        <w:rPr>
          <w:rFonts w:hint="eastAsia" w:ascii="仿宋" w:hAnsi="仿宋" w:eastAsia="仿宋" w:cs="仿宋"/>
          <w:b/>
          <w:bCs/>
          <w:color w:val="000000"/>
          <w:kern w:val="0"/>
          <w:sz w:val="30"/>
          <w:szCs w:val="30"/>
          <w:shd w:val="clear" w:color="auto" w:fill="FFFFFF"/>
        </w:rPr>
        <w:t>（二）</w:t>
      </w:r>
      <w:bookmarkStart w:id="5" w:name="_Toc500500833"/>
      <w:r>
        <w:rPr>
          <w:rFonts w:hint="eastAsia" w:ascii="仿宋" w:hAnsi="仿宋" w:eastAsia="仿宋" w:cs="仿宋"/>
          <w:b/>
          <w:bCs/>
          <w:color w:val="000000"/>
          <w:kern w:val="0"/>
          <w:sz w:val="30"/>
          <w:szCs w:val="30"/>
          <w:shd w:val="clear" w:color="auto" w:fill="FFFFFF"/>
        </w:rPr>
        <w:t>项目的主要内容</w:t>
      </w:r>
      <w:bookmarkEnd w:id="4"/>
      <w:bookmarkEnd w:id="5"/>
    </w:p>
    <w:p>
      <w:pPr>
        <w:spacing w:line="360" w:lineRule="auto"/>
        <w:ind w:firstLine="560" w:firstLineChars="200"/>
        <w:jc w:val="left"/>
        <w:rPr>
          <w:rFonts w:ascii="仿宋" w:hAnsi="仿宋" w:eastAsia="仿宋" w:cs="仿宋_GB2312"/>
          <w:color w:val="000000"/>
          <w:kern w:val="0"/>
          <w:sz w:val="28"/>
          <w:szCs w:val="28"/>
          <w:shd w:val="clear" w:color="auto" w:fill="FFFFFF"/>
        </w:rPr>
      </w:pPr>
      <w:r>
        <w:rPr>
          <w:rFonts w:ascii="仿宋" w:hAnsi="仿宋" w:eastAsia="仿宋" w:cs="仿宋_GB2312"/>
          <w:color w:val="000000"/>
          <w:kern w:val="0"/>
          <w:sz w:val="28"/>
          <w:szCs w:val="28"/>
          <w:shd w:val="clear" w:color="auto" w:fill="FFFFFF"/>
        </w:rPr>
        <w:t>1.</w:t>
      </w:r>
      <w:r>
        <w:rPr>
          <w:rFonts w:hint="eastAsia" w:ascii="仿宋" w:hAnsi="仿宋" w:eastAsia="仿宋" w:cs="仿宋_GB2312"/>
          <w:color w:val="000000"/>
          <w:kern w:val="0"/>
          <w:sz w:val="28"/>
          <w:szCs w:val="28"/>
          <w:shd w:val="clear" w:color="auto" w:fill="FFFFFF"/>
        </w:rPr>
        <w:t>项目主要内容</w:t>
      </w:r>
      <w:r>
        <w:rPr>
          <w:rFonts w:ascii="仿宋" w:hAnsi="仿宋" w:eastAsia="仿宋" w:cs="仿宋_GB2312"/>
          <w:color w:val="000000"/>
          <w:kern w:val="0"/>
          <w:sz w:val="28"/>
          <w:szCs w:val="28"/>
          <w:shd w:val="clear" w:color="auto" w:fill="FFFFFF"/>
        </w:rPr>
        <w:t>:</w:t>
      </w:r>
      <w:r>
        <w:rPr>
          <w:rFonts w:hint="eastAsia" w:ascii="仿宋" w:hAnsi="仿宋" w:eastAsia="仿宋" w:cs="仿宋_GB2312"/>
          <w:color w:val="000000"/>
          <w:kern w:val="0"/>
          <w:sz w:val="28"/>
          <w:szCs w:val="28"/>
          <w:shd w:val="clear" w:color="auto" w:fill="FFFFFF"/>
        </w:rPr>
        <w:t>新建</w:t>
      </w:r>
      <w:r>
        <w:rPr>
          <w:rFonts w:ascii="仿宋" w:hAnsi="仿宋" w:eastAsia="仿宋" w:cs="仿宋_GB2312"/>
          <w:color w:val="000000"/>
          <w:kern w:val="0"/>
          <w:sz w:val="28"/>
          <w:szCs w:val="28"/>
          <w:shd w:val="clear" w:color="auto" w:fill="FFFFFF"/>
        </w:rPr>
        <w:t>2-16</w:t>
      </w:r>
      <w:r>
        <w:rPr>
          <w:rFonts w:hint="eastAsia" w:ascii="仿宋" w:hAnsi="仿宋" w:eastAsia="仿宋" w:cs="仿宋_GB2312"/>
          <w:color w:val="000000"/>
          <w:kern w:val="0"/>
          <w:sz w:val="28"/>
          <w:szCs w:val="28"/>
          <w:shd w:val="clear" w:color="auto" w:fill="FFFFFF"/>
        </w:rPr>
        <w:t>米平板桥一座，桥长</w:t>
      </w:r>
      <w:r>
        <w:rPr>
          <w:rFonts w:ascii="仿宋" w:hAnsi="仿宋" w:eastAsia="仿宋" w:cs="仿宋_GB2312"/>
          <w:color w:val="000000"/>
          <w:kern w:val="0"/>
          <w:sz w:val="28"/>
          <w:szCs w:val="28"/>
          <w:shd w:val="clear" w:color="auto" w:fill="FFFFFF"/>
        </w:rPr>
        <w:t>60m</w:t>
      </w:r>
      <w:r>
        <w:rPr>
          <w:rFonts w:hint="eastAsia" w:ascii="仿宋" w:hAnsi="仿宋" w:eastAsia="仿宋" w:cs="仿宋_GB2312"/>
          <w:color w:val="000000"/>
          <w:kern w:val="0"/>
          <w:sz w:val="28"/>
          <w:szCs w:val="28"/>
          <w:shd w:val="clear" w:color="auto" w:fill="FFFFFF"/>
        </w:rPr>
        <w:t>，桥宽</w:t>
      </w:r>
      <w:r>
        <w:rPr>
          <w:rFonts w:ascii="仿宋" w:hAnsi="仿宋" w:eastAsia="仿宋" w:cs="仿宋_GB2312"/>
          <w:color w:val="000000"/>
          <w:kern w:val="0"/>
          <w:sz w:val="28"/>
          <w:szCs w:val="28"/>
          <w:shd w:val="clear" w:color="auto" w:fill="FFFFFF"/>
        </w:rPr>
        <w:t>5.5m=</w:t>
      </w:r>
      <w:r>
        <w:rPr>
          <w:rFonts w:hint="eastAsia" w:ascii="仿宋" w:hAnsi="仿宋" w:eastAsia="仿宋" w:cs="仿宋_GB2312"/>
          <w:color w:val="000000"/>
          <w:kern w:val="0"/>
          <w:sz w:val="28"/>
          <w:szCs w:val="28"/>
          <w:shd w:val="clear" w:color="auto" w:fill="FFFFFF"/>
        </w:rPr>
        <w:t>净</w:t>
      </w:r>
      <w:r>
        <w:rPr>
          <w:rFonts w:ascii="仿宋" w:hAnsi="仿宋" w:eastAsia="仿宋" w:cs="仿宋_GB2312"/>
          <w:color w:val="000000"/>
          <w:kern w:val="0"/>
          <w:sz w:val="28"/>
          <w:szCs w:val="28"/>
          <w:shd w:val="clear" w:color="auto" w:fill="FFFFFF"/>
        </w:rPr>
        <w:t>4.5m+2*0.5m</w:t>
      </w:r>
      <w:r>
        <w:rPr>
          <w:rFonts w:hint="eastAsia" w:ascii="仿宋" w:hAnsi="仿宋" w:eastAsia="仿宋" w:cs="仿宋_GB2312"/>
          <w:color w:val="000000"/>
          <w:kern w:val="0"/>
          <w:sz w:val="28"/>
          <w:szCs w:val="28"/>
          <w:shd w:val="clear" w:color="auto" w:fill="FFFFFF"/>
        </w:rPr>
        <w:t>护栏；</w:t>
      </w:r>
      <w:r>
        <w:rPr>
          <w:rFonts w:ascii="仿宋" w:hAnsi="仿宋" w:eastAsia="仿宋" w:cs="仿宋_GB2312"/>
          <w:color w:val="000000"/>
          <w:kern w:val="0"/>
          <w:sz w:val="28"/>
          <w:szCs w:val="28"/>
          <w:shd w:val="clear" w:color="auto" w:fill="FFFFFF"/>
        </w:rPr>
        <w:t>2</w:t>
      </w:r>
      <w:r>
        <w:rPr>
          <w:rFonts w:hint="eastAsia" w:ascii="仿宋" w:hAnsi="仿宋" w:eastAsia="仿宋" w:cs="仿宋_GB2312"/>
          <w:color w:val="000000"/>
          <w:kern w:val="0"/>
          <w:sz w:val="28"/>
          <w:szCs w:val="28"/>
          <w:shd w:val="clear" w:color="auto" w:fill="FFFFFF"/>
        </w:rPr>
        <w:t>号桥台桥头引线长</w:t>
      </w:r>
      <w:r>
        <w:rPr>
          <w:rFonts w:ascii="仿宋" w:hAnsi="仿宋" w:eastAsia="仿宋" w:cs="仿宋_GB2312"/>
          <w:color w:val="000000"/>
          <w:kern w:val="0"/>
          <w:sz w:val="28"/>
          <w:szCs w:val="28"/>
          <w:shd w:val="clear" w:color="auto" w:fill="FFFFFF"/>
        </w:rPr>
        <w:t>248.39m</w:t>
      </w:r>
      <w:r>
        <w:rPr>
          <w:rFonts w:hint="eastAsia" w:ascii="仿宋" w:hAnsi="仿宋" w:eastAsia="仿宋" w:cs="仿宋_GB2312"/>
          <w:color w:val="000000"/>
          <w:kern w:val="0"/>
          <w:sz w:val="28"/>
          <w:szCs w:val="28"/>
          <w:shd w:val="clear" w:color="auto" w:fill="FFFFFF"/>
        </w:rPr>
        <w:t>，路基宽</w:t>
      </w:r>
      <w:r>
        <w:rPr>
          <w:rFonts w:ascii="仿宋" w:hAnsi="仿宋" w:eastAsia="仿宋" w:cs="仿宋_GB2312"/>
          <w:color w:val="000000"/>
          <w:kern w:val="0"/>
          <w:sz w:val="28"/>
          <w:szCs w:val="28"/>
          <w:shd w:val="clear" w:color="auto" w:fill="FFFFFF"/>
        </w:rPr>
        <w:t>4.5m</w:t>
      </w:r>
      <w:r>
        <w:rPr>
          <w:rFonts w:hint="eastAsia" w:ascii="仿宋" w:hAnsi="仿宋" w:eastAsia="仿宋" w:cs="仿宋_GB2312"/>
          <w:color w:val="000000"/>
          <w:kern w:val="0"/>
          <w:sz w:val="28"/>
          <w:szCs w:val="28"/>
          <w:shd w:val="clear" w:color="auto" w:fill="FFFFFF"/>
        </w:rPr>
        <w:t>，水泥路面宽</w:t>
      </w:r>
      <w:r>
        <w:rPr>
          <w:rFonts w:ascii="仿宋" w:hAnsi="仿宋" w:eastAsia="仿宋" w:cs="仿宋_GB2312"/>
          <w:color w:val="000000"/>
          <w:kern w:val="0"/>
          <w:sz w:val="28"/>
          <w:szCs w:val="28"/>
          <w:shd w:val="clear" w:color="auto" w:fill="FFFFFF"/>
        </w:rPr>
        <w:t>5.5m</w:t>
      </w:r>
      <w:r>
        <w:rPr>
          <w:rFonts w:hint="eastAsia" w:ascii="仿宋" w:hAnsi="仿宋" w:eastAsia="仿宋" w:cs="仿宋_GB2312"/>
          <w:color w:val="000000"/>
          <w:kern w:val="0"/>
          <w:sz w:val="28"/>
          <w:szCs w:val="28"/>
          <w:shd w:val="clear" w:color="auto" w:fill="FFFFFF"/>
        </w:rPr>
        <w:t>，引线长</w:t>
      </w:r>
      <w:r>
        <w:rPr>
          <w:rFonts w:ascii="仿宋" w:hAnsi="仿宋" w:eastAsia="仿宋" w:cs="仿宋_GB2312"/>
          <w:color w:val="000000"/>
          <w:kern w:val="0"/>
          <w:sz w:val="28"/>
          <w:szCs w:val="28"/>
          <w:shd w:val="clear" w:color="auto" w:fill="FFFFFF"/>
        </w:rPr>
        <w:t>248.39m</w:t>
      </w:r>
      <w:r>
        <w:rPr>
          <w:rFonts w:hint="eastAsia" w:ascii="仿宋" w:hAnsi="仿宋" w:eastAsia="仿宋" w:cs="仿宋_GB2312"/>
          <w:color w:val="000000"/>
          <w:kern w:val="0"/>
          <w:sz w:val="28"/>
          <w:szCs w:val="28"/>
          <w:shd w:val="clear" w:color="auto" w:fill="FFFFFF"/>
        </w:rPr>
        <w:t>，路基宽</w:t>
      </w:r>
      <w:r>
        <w:rPr>
          <w:rFonts w:ascii="仿宋" w:hAnsi="仿宋" w:eastAsia="仿宋" w:cs="仿宋_GB2312"/>
          <w:color w:val="000000"/>
          <w:kern w:val="0"/>
          <w:sz w:val="28"/>
          <w:szCs w:val="28"/>
          <w:shd w:val="clear" w:color="auto" w:fill="FFFFFF"/>
        </w:rPr>
        <w:t>4.5m</w:t>
      </w:r>
      <w:r>
        <w:rPr>
          <w:rFonts w:hint="eastAsia" w:ascii="仿宋" w:hAnsi="仿宋" w:eastAsia="仿宋" w:cs="仿宋_GB2312"/>
          <w:color w:val="000000"/>
          <w:kern w:val="0"/>
          <w:sz w:val="28"/>
          <w:szCs w:val="28"/>
          <w:shd w:val="clear" w:color="auto" w:fill="FFFFFF"/>
        </w:rPr>
        <w:t>水泥路面宽</w:t>
      </w:r>
      <w:r>
        <w:rPr>
          <w:rFonts w:ascii="仿宋" w:hAnsi="仿宋" w:eastAsia="仿宋" w:cs="仿宋_GB2312"/>
          <w:color w:val="000000"/>
          <w:kern w:val="0"/>
          <w:sz w:val="28"/>
          <w:szCs w:val="28"/>
          <w:shd w:val="clear" w:color="auto" w:fill="FFFFFF"/>
        </w:rPr>
        <w:t>4.5m</w:t>
      </w:r>
      <w:r>
        <w:rPr>
          <w:rFonts w:hint="eastAsia" w:ascii="仿宋" w:hAnsi="仿宋" w:eastAsia="仿宋" w:cs="仿宋_GB2312"/>
          <w:color w:val="000000"/>
          <w:kern w:val="0"/>
          <w:sz w:val="28"/>
          <w:szCs w:val="28"/>
          <w:shd w:val="clear" w:color="auto" w:fill="FFFFFF"/>
        </w:rPr>
        <w:t>。</w:t>
      </w:r>
    </w:p>
    <w:p>
      <w:pPr>
        <w:spacing w:line="360" w:lineRule="auto"/>
        <w:ind w:firstLine="560" w:firstLineChars="200"/>
        <w:jc w:val="left"/>
        <w:rPr>
          <w:rFonts w:ascii="仿宋" w:hAnsi="仿宋" w:eastAsia="仿宋" w:cs="仿宋_GB2312"/>
          <w:color w:val="000000"/>
          <w:kern w:val="0"/>
          <w:sz w:val="28"/>
          <w:szCs w:val="28"/>
          <w:shd w:val="clear" w:color="auto" w:fill="FFFFFF"/>
        </w:rPr>
      </w:pPr>
      <w:r>
        <w:rPr>
          <w:rFonts w:ascii="仿宋" w:hAnsi="仿宋" w:eastAsia="仿宋" w:cs="仿宋_GB2312"/>
          <w:color w:val="000000"/>
          <w:kern w:val="0"/>
          <w:sz w:val="28"/>
          <w:szCs w:val="28"/>
          <w:shd w:val="clear" w:color="auto" w:fill="FFFFFF"/>
        </w:rPr>
        <w:t>2.</w:t>
      </w:r>
      <w:r>
        <w:rPr>
          <w:rFonts w:hint="eastAsia" w:ascii="仿宋" w:hAnsi="仿宋" w:eastAsia="仿宋" w:cs="仿宋_GB2312"/>
          <w:color w:val="000000"/>
          <w:kern w:val="0"/>
          <w:sz w:val="28"/>
          <w:szCs w:val="28"/>
          <w:shd w:val="clear" w:color="auto" w:fill="FFFFFF"/>
        </w:rPr>
        <w:t>项目规模：该项目总投资</w:t>
      </w:r>
      <w:r>
        <w:rPr>
          <w:rFonts w:ascii="仿宋" w:hAnsi="仿宋" w:eastAsia="仿宋" w:cs="仿宋_GB2312"/>
          <w:color w:val="000000"/>
          <w:kern w:val="0"/>
          <w:sz w:val="28"/>
          <w:szCs w:val="28"/>
          <w:shd w:val="clear" w:color="auto" w:fill="FFFFFF"/>
        </w:rPr>
        <w:t>200</w:t>
      </w:r>
      <w:r>
        <w:rPr>
          <w:rFonts w:hint="eastAsia" w:ascii="仿宋" w:hAnsi="仿宋" w:eastAsia="仿宋" w:cs="仿宋_GB2312"/>
          <w:color w:val="000000"/>
          <w:kern w:val="0"/>
          <w:sz w:val="28"/>
          <w:szCs w:val="28"/>
          <w:shd w:val="clear" w:color="auto" w:fill="FFFFFF"/>
        </w:rPr>
        <w:t>万元，为中央财政专项</w:t>
      </w:r>
      <w:r>
        <w:rPr>
          <w:rFonts w:ascii="仿宋" w:hAnsi="仿宋" w:eastAsia="仿宋" w:cs="仿宋_GB2312"/>
          <w:color w:val="000000"/>
          <w:kern w:val="0"/>
          <w:sz w:val="28"/>
          <w:szCs w:val="28"/>
          <w:shd w:val="clear" w:color="auto" w:fill="FFFFFF"/>
        </w:rPr>
        <w:t>-</w:t>
      </w:r>
      <w:r>
        <w:rPr>
          <w:rFonts w:hint="eastAsia" w:ascii="仿宋" w:hAnsi="仿宋" w:eastAsia="仿宋" w:cs="仿宋_GB2312"/>
          <w:color w:val="000000"/>
          <w:kern w:val="0"/>
          <w:sz w:val="28"/>
          <w:szCs w:val="28"/>
          <w:shd w:val="clear" w:color="auto" w:fill="FFFFFF"/>
        </w:rPr>
        <w:t>省扶贫资金。</w:t>
      </w:r>
    </w:p>
    <w:p>
      <w:pPr>
        <w:spacing w:line="360" w:lineRule="auto"/>
        <w:ind w:firstLine="560" w:firstLineChars="200"/>
        <w:jc w:val="left"/>
        <w:rPr>
          <w:rFonts w:ascii="仿宋" w:hAnsi="仿宋" w:eastAsia="仿宋" w:cs="仿宋_GB2312"/>
          <w:color w:val="000000"/>
          <w:kern w:val="0"/>
          <w:sz w:val="28"/>
          <w:szCs w:val="28"/>
          <w:shd w:val="clear" w:color="auto" w:fill="FFFFFF"/>
        </w:rPr>
      </w:pPr>
      <w:r>
        <w:rPr>
          <w:rFonts w:ascii="仿宋" w:hAnsi="仿宋" w:eastAsia="仿宋" w:cs="仿宋_GB2312"/>
          <w:color w:val="000000"/>
          <w:kern w:val="0"/>
          <w:sz w:val="28"/>
          <w:szCs w:val="28"/>
          <w:shd w:val="clear" w:color="auto" w:fill="FFFFFF"/>
        </w:rPr>
        <w:t>3</w:t>
      </w:r>
      <w:r>
        <w:rPr>
          <w:rFonts w:hint="eastAsia" w:ascii="仿宋" w:hAnsi="仿宋" w:eastAsia="仿宋" w:cs="仿宋_GB2312"/>
          <w:color w:val="000000"/>
          <w:kern w:val="0"/>
          <w:sz w:val="28"/>
          <w:szCs w:val="28"/>
          <w:shd w:val="clear" w:color="auto" w:fill="FFFFFF"/>
        </w:rPr>
        <w:t>、项目实施起始期</w:t>
      </w:r>
      <w:r>
        <w:rPr>
          <w:rFonts w:ascii="仿宋" w:hAnsi="仿宋" w:eastAsia="仿宋" w:cs="仿宋_GB2312"/>
          <w:color w:val="000000"/>
          <w:kern w:val="0"/>
          <w:sz w:val="28"/>
          <w:szCs w:val="28"/>
          <w:shd w:val="clear" w:color="auto" w:fill="FFFFFF"/>
        </w:rPr>
        <w:t>:2020</w:t>
      </w:r>
      <w:r>
        <w:rPr>
          <w:rFonts w:hint="eastAsia" w:ascii="仿宋" w:hAnsi="仿宋" w:eastAsia="仿宋" w:cs="仿宋_GB2312"/>
          <w:color w:val="000000"/>
          <w:kern w:val="0"/>
          <w:sz w:val="28"/>
          <w:szCs w:val="28"/>
          <w:shd w:val="clear" w:color="auto" w:fill="FFFFFF"/>
        </w:rPr>
        <w:t>年</w:t>
      </w:r>
      <w:r>
        <w:rPr>
          <w:rFonts w:ascii="仿宋" w:hAnsi="仿宋" w:eastAsia="仿宋" w:cs="仿宋_GB2312"/>
          <w:color w:val="000000"/>
          <w:kern w:val="0"/>
          <w:sz w:val="28"/>
          <w:szCs w:val="28"/>
          <w:shd w:val="clear" w:color="auto" w:fill="FFFFFF"/>
        </w:rPr>
        <w:t>5</w:t>
      </w:r>
      <w:r>
        <w:rPr>
          <w:rFonts w:hint="eastAsia" w:ascii="仿宋" w:hAnsi="仿宋" w:eastAsia="仿宋" w:cs="仿宋_GB2312"/>
          <w:color w:val="000000"/>
          <w:kern w:val="0"/>
          <w:sz w:val="28"/>
          <w:szCs w:val="28"/>
          <w:shd w:val="clear" w:color="auto" w:fill="FFFFFF"/>
        </w:rPr>
        <w:t>月</w:t>
      </w:r>
      <w:r>
        <w:rPr>
          <w:rFonts w:ascii="仿宋" w:hAnsi="仿宋" w:eastAsia="仿宋" w:cs="仿宋_GB2312"/>
          <w:color w:val="000000"/>
          <w:kern w:val="0"/>
          <w:sz w:val="28"/>
          <w:szCs w:val="28"/>
          <w:shd w:val="clear" w:color="auto" w:fill="FFFFFF"/>
        </w:rPr>
        <w:t>25</w:t>
      </w:r>
      <w:r>
        <w:rPr>
          <w:rFonts w:hint="eastAsia" w:ascii="仿宋" w:hAnsi="仿宋" w:eastAsia="仿宋" w:cs="仿宋_GB2312"/>
          <w:color w:val="000000"/>
          <w:kern w:val="0"/>
          <w:sz w:val="28"/>
          <w:szCs w:val="28"/>
          <w:shd w:val="clear" w:color="auto" w:fill="FFFFFF"/>
        </w:rPr>
        <w:t>日开工，项目尚未完工。</w:t>
      </w:r>
    </w:p>
    <w:p>
      <w:pPr>
        <w:widowControl/>
        <w:wordWrap w:val="0"/>
        <w:spacing w:line="620" w:lineRule="atLeast"/>
        <w:ind w:firstLine="640"/>
        <w:rPr>
          <w:rFonts w:ascii="仿宋" w:hAnsi="仿宋" w:eastAsia="仿宋" w:cs="仿宋"/>
          <w:b/>
          <w:bCs/>
          <w:color w:val="000000"/>
          <w:kern w:val="0"/>
          <w:sz w:val="30"/>
          <w:szCs w:val="30"/>
          <w:shd w:val="clear" w:color="auto" w:fill="FFFFFF"/>
        </w:rPr>
      </w:pPr>
      <w:bookmarkStart w:id="6" w:name="_Toc18981_WPSOffice_Level2"/>
      <w:r>
        <w:rPr>
          <w:rFonts w:hint="eastAsia" w:ascii="仿宋" w:hAnsi="仿宋" w:eastAsia="仿宋" w:cs="仿宋"/>
          <w:b/>
          <w:bCs/>
          <w:color w:val="000000"/>
          <w:kern w:val="0"/>
          <w:sz w:val="30"/>
          <w:szCs w:val="30"/>
          <w:shd w:val="clear" w:color="auto" w:fill="FFFFFF"/>
        </w:rPr>
        <w:t>（三）项目绩效目标</w:t>
      </w:r>
      <w:bookmarkEnd w:id="6"/>
    </w:p>
    <w:p>
      <w:pPr>
        <w:widowControl/>
        <w:wordWrap w:val="0"/>
        <w:spacing w:line="640" w:lineRule="atLeast"/>
        <w:ind w:firstLine="560" w:firstLineChars="200"/>
        <w:rPr>
          <w:rFonts w:ascii="仿宋" w:hAnsi="仿宋" w:eastAsia="仿宋" w:cs="仿宋_GB2312"/>
          <w:color w:val="000000"/>
          <w:kern w:val="0"/>
          <w:sz w:val="28"/>
          <w:szCs w:val="28"/>
          <w:shd w:val="clear" w:color="auto" w:fill="FFFFFF"/>
        </w:rPr>
      </w:pPr>
      <w:bookmarkStart w:id="7" w:name="_Toc24161_WPSOffice_Level2"/>
      <w:r>
        <w:rPr>
          <w:rFonts w:hint="eastAsia" w:ascii="仿宋" w:hAnsi="仿宋" w:eastAsia="仿宋" w:cs="仿宋_GB2312"/>
          <w:color w:val="000000"/>
          <w:kern w:val="0"/>
          <w:sz w:val="28"/>
          <w:szCs w:val="28"/>
          <w:shd w:val="clear" w:color="auto" w:fill="FFFFFF"/>
        </w:rPr>
        <w:t>改善发展条件，受益贫困户</w:t>
      </w:r>
      <w:r>
        <w:rPr>
          <w:rFonts w:ascii="仿宋" w:hAnsi="仿宋" w:eastAsia="仿宋" w:cs="仿宋_GB2312"/>
          <w:color w:val="000000"/>
          <w:kern w:val="0"/>
          <w:sz w:val="28"/>
          <w:szCs w:val="28"/>
          <w:shd w:val="clear" w:color="auto" w:fill="FFFFFF"/>
        </w:rPr>
        <w:t>53</w:t>
      </w:r>
      <w:r>
        <w:rPr>
          <w:rFonts w:hint="eastAsia" w:ascii="仿宋" w:hAnsi="仿宋" w:eastAsia="仿宋" w:cs="仿宋_GB2312"/>
          <w:color w:val="000000"/>
          <w:kern w:val="0"/>
          <w:sz w:val="28"/>
          <w:szCs w:val="28"/>
          <w:shd w:val="clear" w:color="auto" w:fill="FFFFFF"/>
        </w:rPr>
        <w:t>户。</w:t>
      </w:r>
    </w:p>
    <w:p>
      <w:pPr>
        <w:widowControl/>
        <w:wordWrap w:val="0"/>
        <w:spacing w:line="640" w:lineRule="atLeast"/>
        <w:ind w:firstLine="602" w:firstLineChars="200"/>
        <w:rPr>
          <w:rFonts w:ascii="仿宋" w:hAnsi="仿宋" w:eastAsia="仿宋" w:cs="仿宋"/>
          <w:b/>
          <w:bCs/>
          <w:color w:val="000000"/>
          <w:kern w:val="0"/>
          <w:sz w:val="30"/>
          <w:szCs w:val="30"/>
          <w:shd w:val="clear" w:color="auto" w:fill="FFFFFF"/>
        </w:rPr>
      </w:pPr>
      <w:r>
        <w:rPr>
          <w:rFonts w:hint="eastAsia" w:ascii="仿宋" w:hAnsi="仿宋" w:eastAsia="仿宋" w:cs="仿宋"/>
          <w:b/>
          <w:bCs/>
          <w:color w:val="000000"/>
          <w:kern w:val="0"/>
          <w:sz w:val="30"/>
          <w:szCs w:val="30"/>
          <w:shd w:val="clear" w:color="auto" w:fill="FFFFFF"/>
        </w:rPr>
        <w:t>（四）资金投入及资金拨付情况</w:t>
      </w:r>
      <w:bookmarkEnd w:id="7"/>
    </w:p>
    <w:p>
      <w:pPr>
        <w:widowControl/>
        <w:wordWrap w:val="0"/>
        <w:spacing w:line="640" w:lineRule="atLeast"/>
        <w:ind w:firstLine="640"/>
        <w:jc w:val="left"/>
        <w:rPr>
          <w:rFonts w:ascii="仿宋" w:hAnsi="仿宋" w:eastAsia="仿宋" w:cs="仿宋_GB2312"/>
          <w:color w:val="000000"/>
          <w:kern w:val="0"/>
          <w:sz w:val="28"/>
          <w:szCs w:val="28"/>
          <w:shd w:val="clear" w:color="auto" w:fill="FFFFFF"/>
        </w:rPr>
      </w:pPr>
      <w:bookmarkStart w:id="8" w:name="_Toc462759120"/>
      <w:bookmarkEnd w:id="8"/>
      <w:bookmarkStart w:id="9" w:name="_Toc500500835"/>
      <w:bookmarkEnd w:id="9"/>
      <w:bookmarkStart w:id="10" w:name="_Toc429293801"/>
      <w:r>
        <w:rPr>
          <w:rFonts w:hint="eastAsia" w:ascii="仿宋" w:hAnsi="仿宋" w:eastAsia="仿宋" w:cs="仿宋_GB2312"/>
          <w:color w:val="000000"/>
          <w:kern w:val="0"/>
          <w:sz w:val="28"/>
          <w:szCs w:val="28"/>
          <w:shd w:val="clear" w:color="auto" w:fill="FFFFFF"/>
        </w:rPr>
        <w:t>（</w:t>
      </w:r>
      <w:r>
        <w:rPr>
          <w:rFonts w:ascii="仿宋" w:hAnsi="仿宋" w:eastAsia="仿宋" w:cs="仿宋_GB2312"/>
          <w:color w:val="000000"/>
          <w:kern w:val="0"/>
          <w:sz w:val="28"/>
          <w:szCs w:val="28"/>
          <w:shd w:val="clear" w:color="auto" w:fill="FFFFFF"/>
        </w:rPr>
        <w:t>1</w:t>
      </w:r>
      <w:r>
        <w:rPr>
          <w:rFonts w:hint="eastAsia" w:ascii="仿宋" w:hAnsi="仿宋" w:eastAsia="仿宋" w:cs="仿宋_GB2312"/>
          <w:color w:val="000000"/>
          <w:kern w:val="0"/>
          <w:sz w:val="28"/>
          <w:szCs w:val="28"/>
          <w:shd w:val="clear" w:color="auto" w:fill="FFFFFF"/>
        </w:rPr>
        <w:t>）资金到位情况</w:t>
      </w:r>
      <w:bookmarkEnd w:id="10"/>
    </w:p>
    <w:p>
      <w:pPr>
        <w:spacing w:line="360" w:lineRule="auto"/>
        <w:ind w:firstLine="560" w:firstLineChars="200"/>
        <w:jc w:val="left"/>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根据《佛财办农﹝</w:t>
      </w:r>
      <w:r>
        <w:rPr>
          <w:rFonts w:ascii="仿宋" w:hAnsi="仿宋" w:eastAsia="仿宋" w:cs="仿宋_GB2312"/>
          <w:color w:val="000000"/>
          <w:kern w:val="0"/>
          <w:sz w:val="28"/>
          <w:szCs w:val="28"/>
          <w:shd w:val="clear" w:color="auto" w:fill="FFFFFF"/>
        </w:rPr>
        <w:t>2020</w:t>
      </w:r>
      <w:r>
        <w:rPr>
          <w:rFonts w:hint="eastAsia" w:ascii="仿宋" w:hAnsi="仿宋" w:eastAsia="仿宋" w:cs="仿宋_GB2312"/>
          <w:color w:val="000000"/>
          <w:kern w:val="0"/>
          <w:sz w:val="28"/>
          <w:szCs w:val="28"/>
          <w:shd w:val="clear" w:color="auto" w:fill="FFFFFF"/>
        </w:rPr>
        <w:t>﹞</w:t>
      </w:r>
      <w:r>
        <w:rPr>
          <w:rFonts w:ascii="仿宋" w:hAnsi="仿宋" w:eastAsia="仿宋" w:cs="仿宋_GB2312"/>
          <w:color w:val="000000"/>
          <w:kern w:val="0"/>
          <w:sz w:val="28"/>
          <w:szCs w:val="28"/>
          <w:shd w:val="clear" w:color="auto" w:fill="FFFFFF"/>
        </w:rPr>
        <w:t>6</w:t>
      </w:r>
      <w:r>
        <w:rPr>
          <w:rFonts w:hint="eastAsia" w:ascii="仿宋" w:hAnsi="仿宋" w:eastAsia="仿宋" w:cs="仿宋_GB2312"/>
          <w:color w:val="000000"/>
          <w:kern w:val="0"/>
          <w:sz w:val="28"/>
          <w:szCs w:val="28"/>
          <w:shd w:val="clear" w:color="auto" w:fill="FFFFFF"/>
        </w:rPr>
        <w:t>号》，下达中央财政专项</w:t>
      </w:r>
      <w:r>
        <w:rPr>
          <w:rFonts w:ascii="仿宋" w:hAnsi="仿宋" w:eastAsia="仿宋" w:cs="仿宋_GB2312"/>
          <w:color w:val="000000"/>
          <w:kern w:val="0"/>
          <w:sz w:val="28"/>
          <w:szCs w:val="28"/>
          <w:shd w:val="clear" w:color="auto" w:fill="FFFFFF"/>
        </w:rPr>
        <w:t>-</w:t>
      </w:r>
      <w:r>
        <w:rPr>
          <w:rFonts w:hint="eastAsia" w:ascii="仿宋" w:hAnsi="仿宋" w:eastAsia="仿宋" w:cs="仿宋_GB2312"/>
          <w:color w:val="000000"/>
          <w:kern w:val="0"/>
          <w:sz w:val="28"/>
          <w:szCs w:val="28"/>
          <w:shd w:val="clear" w:color="auto" w:fill="FFFFFF"/>
        </w:rPr>
        <w:t>省扶贫资金</w:t>
      </w:r>
      <w:r>
        <w:rPr>
          <w:rFonts w:ascii="仿宋" w:hAnsi="仿宋" w:eastAsia="仿宋" w:cs="仿宋_GB2312"/>
          <w:color w:val="000000"/>
          <w:kern w:val="0"/>
          <w:sz w:val="28"/>
          <w:szCs w:val="28"/>
          <w:shd w:val="clear" w:color="auto" w:fill="FFFFFF"/>
        </w:rPr>
        <w:t>200</w:t>
      </w:r>
      <w:r>
        <w:rPr>
          <w:rFonts w:hint="eastAsia" w:ascii="仿宋" w:hAnsi="仿宋" w:eastAsia="仿宋" w:cs="仿宋_GB2312"/>
          <w:color w:val="000000"/>
          <w:kern w:val="0"/>
          <w:sz w:val="28"/>
          <w:szCs w:val="28"/>
          <w:shd w:val="clear" w:color="auto" w:fill="FFFFFF"/>
        </w:rPr>
        <w:t>万元</w:t>
      </w:r>
      <w:bookmarkStart w:id="11" w:name="_Toc27678"/>
      <w:r>
        <w:rPr>
          <w:rFonts w:hint="eastAsia" w:ascii="仿宋" w:hAnsi="仿宋" w:eastAsia="仿宋" w:cs="仿宋_GB2312"/>
          <w:color w:val="000000"/>
          <w:kern w:val="0"/>
          <w:sz w:val="28"/>
          <w:szCs w:val="28"/>
          <w:shd w:val="clear" w:color="auto" w:fill="FFFFFF"/>
        </w:rPr>
        <w:t>。资金到位率</w:t>
      </w:r>
      <w:r>
        <w:rPr>
          <w:rFonts w:ascii="仿宋" w:hAnsi="仿宋" w:eastAsia="仿宋" w:cs="仿宋_GB2312"/>
          <w:color w:val="000000"/>
          <w:kern w:val="0"/>
          <w:sz w:val="28"/>
          <w:szCs w:val="28"/>
          <w:shd w:val="clear" w:color="auto" w:fill="FFFFFF"/>
        </w:rPr>
        <w:t>100%</w:t>
      </w:r>
      <w:r>
        <w:rPr>
          <w:rFonts w:hint="eastAsia" w:ascii="仿宋" w:hAnsi="仿宋" w:eastAsia="仿宋" w:cs="仿宋_GB2312"/>
          <w:color w:val="000000"/>
          <w:kern w:val="0"/>
          <w:sz w:val="28"/>
          <w:szCs w:val="28"/>
          <w:shd w:val="clear" w:color="auto" w:fill="FFFFFF"/>
        </w:rPr>
        <w:t>。</w:t>
      </w:r>
    </w:p>
    <w:p>
      <w:pPr>
        <w:spacing w:line="360" w:lineRule="auto"/>
        <w:ind w:firstLine="560" w:firstLineChars="200"/>
        <w:jc w:val="left"/>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w:t>
      </w:r>
      <w:r>
        <w:rPr>
          <w:rFonts w:ascii="仿宋" w:hAnsi="仿宋" w:eastAsia="仿宋" w:cs="仿宋_GB2312"/>
          <w:color w:val="000000"/>
          <w:kern w:val="0"/>
          <w:sz w:val="28"/>
          <w:szCs w:val="28"/>
          <w:shd w:val="clear" w:color="auto" w:fill="FFFFFF"/>
        </w:rPr>
        <w:t>2</w:t>
      </w:r>
      <w:r>
        <w:rPr>
          <w:rFonts w:hint="eastAsia" w:ascii="仿宋" w:hAnsi="仿宋" w:eastAsia="仿宋" w:cs="仿宋_GB2312"/>
          <w:color w:val="000000"/>
          <w:kern w:val="0"/>
          <w:sz w:val="28"/>
          <w:szCs w:val="28"/>
          <w:shd w:val="clear" w:color="auto" w:fill="FFFFFF"/>
        </w:rPr>
        <w:t>）资金拨付情况</w:t>
      </w:r>
    </w:p>
    <w:p>
      <w:pPr>
        <w:spacing w:line="360" w:lineRule="auto"/>
        <w:ind w:firstLine="560" w:firstLineChars="200"/>
        <w:jc w:val="left"/>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截止绩效评价日（</w:t>
      </w:r>
      <w:r>
        <w:rPr>
          <w:rFonts w:ascii="仿宋" w:hAnsi="仿宋" w:eastAsia="仿宋" w:cs="仿宋_GB2312"/>
          <w:color w:val="000000"/>
          <w:kern w:val="0"/>
          <w:sz w:val="28"/>
          <w:szCs w:val="28"/>
          <w:shd w:val="clear" w:color="auto" w:fill="FFFFFF"/>
        </w:rPr>
        <w:t>2020</w:t>
      </w:r>
      <w:r>
        <w:rPr>
          <w:rFonts w:hint="eastAsia" w:ascii="仿宋" w:hAnsi="仿宋" w:eastAsia="仿宋" w:cs="仿宋_GB2312"/>
          <w:color w:val="000000"/>
          <w:kern w:val="0"/>
          <w:sz w:val="28"/>
          <w:szCs w:val="28"/>
          <w:shd w:val="clear" w:color="auto" w:fill="FFFFFF"/>
        </w:rPr>
        <w:t>年</w:t>
      </w:r>
      <w:r>
        <w:rPr>
          <w:rFonts w:ascii="仿宋" w:hAnsi="仿宋" w:eastAsia="仿宋" w:cs="仿宋_GB2312"/>
          <w:color w:val="000000"/>
          <w:kern w:val="0"/>
          <w:sz w:val="28"/>
          <w:szCs w:val="28"/>
          <w:shd w:val="clear" w:color="auto" w:fill="FFFFFF"/>
        </w:rPr>
        <w:t>10</w:t>
      </w:r>
      <w:r>
        <w:rPr>
          <w:rFonts w:hint="eastAsia" w:ascii="仿宋" w:hAnsi="仿宋" w:eastAsia="仿宋" w:cs="仿宋_GB2312"/>
          <w:color w:val="000000"/>
          <w:kern w:val="0"/>
          <w:sz w:val="28"/>
          <w:szCs w:val="28"/>
          <w:shd w:val="clear" w:color="auto" w:fill="FFFFFF"/>
        </w:rPr>
        <w:t>月</w:t>
      </w:r>
      <w:r>
        <w:rPr>
          <w:rFonts w:ascii="仿宋" w:hAnsi="仿宋" w:eastAsia="仿宋" w:cs="仿宋_GB2312"/>
          <w:color w:val="000000"/>
          <w:kern w:val="0"/>
          <w:sz w:val="28"/>
          <w:szCs w:val="28"/>
          <w:shd w:val="clear" w:color="auto" w:fill="FFFFFF"/>
        </w:rPr>
        <w:t>27</w:t>
      </w:r>
      <w:r>
        <w:rPr>
          <w:rFonts w:hint="eastAsia" w:ascii="仿宋" w:hAnsi="仿宋" w:eastAsia="仿宋" w:cs="仿宋_GB2312"/>
          <w:color w:val="000000"/>
          <w:kern w:val="0"/>
          <w:sz w:val="28"/>
          <w:szCs w:val="28"/>
          <w:shd w:val="clear" w:color="auto" w:fill="FFFFFF"/>
        </w:rPr>
        <w:t>日）止，财政涉农项目资金已按项目进度拨付</w:t>
      </w:r>
      <w:r>
        <w:rPr>
          <w:rFonts w:ascii="仿宋" w:hAnsi="仿宋" w:eastAsia="仿宋" w:cs="仿宋_GB2312"/>
          <w:color w:val="000000"/>
          <w:kern w:val="0"/>
          <w:sz w:val="28"/>
          <w:szCs w:val="28"/>
          <w:shd w:val="clear" w:color="auto" w:fill="FFFFFF"/>
        </w:rPr>
        <w:t>120</w:t>
      </w:r>
      <w:r>
        <w:rPr>
          <w:rFonts w:hint="eastAsia" w:ascii="仿宋" w:hAnsi="仿宋" w:eastAsia="仿宋" w:cs="仿宋_GB2312"/>
          <w:color w:val="000000"/>
          <w:kern w:val="0"/>
          <w:sz w:val="28"/>
          <w:szCs w:val="28"/>
          <w:shd w:val="clear" w:color="auto" w:fill="FFFFFF"/>
        </w:rPr>
        <w:t>万元，资金落实率</w:t>
      </w:r>
      <w:r>
        <w:rPr>
          <w:rFonts w:ascii="仿宋" w:hAnsi="仿宋" w:eastAsia="仿宋" w:cs="仿宋_GB2312"/>
          <w:color w:val="000000"/>
          <w:kern w:val="0"/>
          <w:sz w:val="28"/>
          <w:szCs w:val="28"/>
          <w:shd w:val="clear" w:color="auto" w:fill="FFFFFF"/>
        </w:rPr>
        <w:t>60%</w:t>
      </w:r>
      <w:r>
        <w:rPr>
          <w:rFonts w:hint="eastAsia" w:ascii="仿宋" w:hAnsi="仿宋" w:eastAsia="仿宋" w:cs="仿宋_GB2312"/>
          <w:color w:val="000000"/>
          <w:kern w:val="0"/>
          <w:sz w:val="28"/>
          <w:szCs w:val="28"/>
          <w:shd w:val="clear" w:color="auto" w:fill="FFFFFF"/>
        </w:rPr>
        <w:t>。</w:t>
      </w:r>
    </w:p>
    <w:p>
      <w:pPr>
        <w:spacing w:line="360" w:lineRule="auto"/>
        <w:ind w:firstLine="560" w:firstLineChars="200"/>
        <w:jc w:val="left"/>
        <w:rPr>
          <w:rFonts w:ascii="仿宋" w:hAnsi="仿宋" w:eastAsia="仿宋" w:cs="仿宋_GB2312"/>
          <w:color w:val="000000"/>
          <w:kern w:val="0"/>
          <w:sz w:val="28"/>
          <w:szCs w:val="28"/>
          <w:shd w:val="clear" w:color="auto" w:fill="FFFFFF"/>
        </w:rPr>
      </w:pPr>
      <w:bookmarkStart w:id="12" w:name="_Toc28742_WPSOffice_Level2"/>
      <w:r>
        <w:rPr>
          <w:rFonts w:hint="eastAsia" w:ascii="仿宋" w:hAnsi="仿宋" w:eastAsia="仿宋" w:cs="仿宋_GB2312"/>
          <w:color w:val="000000"/>
          <w:kern w:val="0"/>
          <w:sz w:val="28"/>
          <w:szCs w:val="28"/>
          <w:shd w:val="clear" w:color="auto" w:fill="FFFFFF"/>
        </w:rPr>
        <w:t>（五）项目实施及完成情况</w:t>
      </w:r>
      <w:bookmarkEnd w:id="11"/>
      <w:bookmarkEnd w:id="12"/>
    </w:p>
    <w:p>
      <w:pPr>
        <w:spacing w:line="360" w:lineRule="auto"/>
        <w:ind w:firstLine="560" w:firstLineChars="200"/>
        <w:jc w:val="left"/>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项目下达后，佛坪县交通运输局按照批复制定实施方案，采取竞争性磋商方式进行项目实施，由中科标禾工程项目管理公司进行代理招标，陕西华辉建设工程有限公司洋县分公司中标，目前项目待完工、待验收。</w:t>
      </w:r>
    </w:p>
    <w:p>
      <w:pPr>
        <w:widowControl/>
        <w:wordWrap w:val="0"/>
        <w:spacing w:line="640" w:lineRule="atLeast"/>
        <w:ind w:firstLine="562"/>
        <w:rPr>
          <w:rFonts w:ascii="仿宋" w:hAnsi="仿宋" w:eastAsia="仿宋" w:cs="仿宋"/>
          <w:b/>
          <w:color w:val="000000"/>
          <w:kern w:val="0"/>
          <w:sz w:val="32"/>
          <w:szCs w:val="32"/>
          <w:shd w:val="clear" w:color="auto" w:fill="FFFFFF"/>
        </w:rPr>
      </w:pPr>
      <w:bookmarkStart w:id="13" w:name="_Toc10494_WPSOffice_Level1"/>
      <w:r>
        <w:rPr>
          <w:rFonts w:hint="eastAsia" w:ascii="仿宋" w:hAnsi="仿宋" w:eastAsia="仿宋" w:cs="仿宋"/>
          <w:b/>
          <w:color w:val="000000"/>
          <w:kern w:val="0"/>
          <w:sz w:val="32"/>
          <w:szCs w:val="32"/>
          <w:shd w:val="clear" w:color="auto" w:fill="FFFFFF"/>
        </w:rPr>
        <w:t>二、绩效评价</w:t>
      </w:r>
      <w:bookmarkEnd w:id="13"/>
      <w:r>
        <w:rPr>
          <w:rFonts w:hint="eastAsia" w:ascii="仿宋" w:hAnsi="仿宋" w:eastAsia="仿宋" w:cs="仿宋"/>
          <w:b/>
          <w:color w:val="000000"/>
          <w:kern w:val="0"/>
          <w:sz w:val="32"/>
          <w:szCs w:val="32"/>
          <w:shd w:val="clear" w:color="auto" w:fill="FFFFFF"/>
        </w:rPr>
        <w:t>指标体系方案设计</w:t>
      </w:r>
    </w:p>
    <w:p>
      <w:pPr>
        <w:widowControl/>
        <w:wordWrap w:val="0"/>
        <w:spacing w:line="640" w:lineRule="atLeast"/>
        <w:ind w:firstLine="602" w:firstLineChars="200"/>
        <w:rPr>
          <w:rFonts w:ascii="仿宋" w:hAnsi="仿宋" w:eastAsia="仿宋" w:cs="仿宋"/>
          <w:b/>
          <w:bCs/>
          <w:color w:val="000000"/>
          <w:kern w:val="0"/>
          <w:sz w:val="30"/>
          <w:szCs w:val="30"/>
          <w:shd w:val="clear" w:color="auto" w:fill="FFFFFF"/>
        </w:rPr>
      </w:pPr>
      <w:bookmarkStart w:id="14" w:name="_Toc28086_WPSOffice_Level2"/>
      <w:bookmarkStart w:id="15" w:name="_Toc6226"/>
      <w:bookmarkStart w:id="16" w:name="_Toc500500837"/>
      <w:bookmarkStart w:id="17" w:name="_Toc462759130"/>
      <w:r>
        <w:rPr>
          <w:rFonts w:hint="eastAsia" w:ascii="仿宋" w:hAnsi="仿宋" w:eastAsia="仿宋" w:cs="仿宋"/>
          <w:b/>
          <w:bCs/>
          <w:color w:val="000000"/>
          <w:kern w:val="0"/>
          <w:sz w:val="30"/>
          <w:szCs w:val="30"/>
          <w:shd w:val="clear" w:color="auto" w:fill="FFFFFF"/>
        </w:rPr>
        <w:t>（一）绩效评价目的</w:t>
      </w:r>
      <w:bookmarkEnd w:id="14"/>
      <w:bookmarkEnd w:id="15"/>
      <w:bookmarkEnd w:id="16"/>
    </w:p>
    <w:p>
      <w:pPr>
        <w:snapToGrid w:val="0"/>
        <w:spacing w:before="240" w:line="360" w:lineRule="auto"/>
        <w:rPr>
          <w:rFonts w:ascii="仿宋" w:hAnsi="仿宋" w:eastAsia="仿宋" w:cs="仿宋_GB2312"/>
          <w:kern w:val="0"/>
          <w:sz w:val="28"/>
          <w:szCs w:val="28"/>
          <w:shd w:val="clear" w:color="auto" w:fill="FFFFFF"/>
        </w:rPr>
      </w:pPr>
      <w:r>
        <w:rPr>
          <w:rFonts w:hint="eastAsia" w:ascii="仿宋" w:hAnsi="仿宋" w:eastAsia="仿宋"/>
          <w:color w:val="FF0000"/>
          <w:sz w:val="24"/>
        </w:rPr>
        <w:t>　</w:t>
      </w:r>
      <w:r>
        <w:rPr>
          <w:rFonts w:hint="eastAsia" w:ascii="仿宋" w:hAnsi="仿宋" w:eastAsia="仿宋" w:cs="仿宋_GB2312"/>
          <w:kern w:val="0"/>
          <w:sz w:val="28"/>
          <w:szCs w:val="28"/>
          <w:shd w:val="clear" w:color="auto" w:fill="FFFFFF"/>
        </w:rPr>
        <w:t>　</w:t>
      </w:r>
      <w:bookmarkStart w:id="18" w:name="_Toc398482362"/>
      <w:bookmarkEnd w:id="18"/>
      <w:bookmarkStart w:id="19" w:name="_Toc462158969"/>
      <w:bookmarkEnd w:id="19"/>
      <w:bookmarkStart w:id="20" w:name="_Toc450247719"/>
      <w:bookmarkEnd w:id="20"/>
      <w:bookmarkStart w:id="21" w:name="_Toc429295298"/>
      <w:bookmarkEnd w:id="21"/>
      <w:bookmarkStart w:id="22" w:name="_Toc398017044"/>
      <w:bookmarkEnd w:id="22"/>
      <w:r>
        <w:rPr>
          <w:rFonts w:ascii="仿宋" w:hAnsi="仿宋" w:eastAsia="仿宋" w:cs="仿宋_GB2312"/>
          <w:kern w:val="0"/>
          <w:sz w:val="28"/>
          <w:szCs w:val="28"/>
          <w:shd w:val="clear" w:color="auto" w:fill="FFFFFF"/>
        </w:rPr>
        <w:t>1</w:t>
      </w:r>
      <w:r>
        <w:rPr>
          <w:rFonts w:hint="eastAsia" w:ascii="仿宋" w:hAnsi="仿宋" w:eastAsia="仿宋" w:cs="仿宋_GB2312"/>
          <w:kern w:val="0"/>
          <w:sz w:val="28"/>
          <w:szCs w:val="28"/>
          <w:shd w:val="clear" w:color="auto" w:fill="FFFFFF"/>
        </w:rPr>
        <w:t>、通过项目绩效评价，客观、公正地反映项目扶贫资金发放等绩效具体目标实际完成情况；</w:t>
      </w:r>
    </w:p>
    <w:p>
      <w:pPr>
        <w:snapToGrid w:val="0"/>
        <w:spacing w:line="360" w:lineRule="auto"/>
        <w:rPr>
          <w:rFonts w:ascii="仿宋" w:hAnsi="仿宋" w:eastAsia="仿宋" w:cs="仿宋_GB2312"/>
          <w:kern w:val="0"/>
          <w:sz w:val="28"/>
          <w:szCs w:val="28"/>
          <w:shd w:val="clear" w:color="auto" w:fill="FFFFFF"/>
        </w:rPr>
      </w:pPr>
      <w:r>
        <w:rPr>
          <w:rFonts w:hint="eastAsia" w:ascii="仿宋" w:hAnsi="仿宋" w:eastAsia="仿宋" w:cs="仿宋_GB2312"/>
          <w:kern w:val="0"/>
          <w:sz w:val="28"/>
          <w:szCs w:val="28"/>
          <w:shd w:val="clear" w:color="auto" w:fill="FFFFFF"/>
        </w:rPr>
        <w:t>　　</w:t>
      </w:r>
      <w:r>
        <w:rPr>
          <w:rFonts w:ascii="仿宋" w:hAnsi="仿宋" w:eastAsia="仿宋" w:cs="仿宋_GB2312"/>
          <w:kern w:val="0"/>
          <w:sz w:val="28"/>
          <w:szCs w:val="28"/>
          <w:shd w:val="clear" w:color="auto" w:fill="FFFFFF"/>
        </w:rPr>
        <w:t>2</w:t>
      </w:r>
      <w:r>
        <w:rPr>
          <w:rFonts w:hint="eastAsia" w:ascii="仿宋" w:hAnsi="仿宋" w:eastAsia="仿宋" w:cs="仿宋_GB2312"/>
          <w:kern w:val="0"/>
          <w:sz w:val="28"/>
          <w:szCs w:val="28"/>
          <w:shd w:val="clear" w:color="auto" w:fill="FFFFFF"/>
        </w:rPr>
        <w:t>、项目扶贫资金拨付及扶贫资金规范管理、合理使用的情况；</w:t>
      </w:r>
    </w:p>
    <w:p>
      <w:pPr>
        <w:snapToGrid w:val="0"/>
        <w:spacing w:line="360" w:lineRule="auto"/>
        <w:rPr>
          <w:rFonts w:ascii="仿宋" w:hAnsi="仿宋" w:eastAsia="仿宋" w:cs="仿宋_GB2312"/>
          <w:kern w:val="0"/>
          <w:sz w:val="28"/>
          <w:szCs w:val="28"/>
          <w:shd w:val="clear" w:color="auto" w:fill="FFFFFF"/>
        </w:rPr>
      </w:pPr>
      <w:r>
        <w:rPr>
          <w:rFonts w:hint="eastAsia" w:ascii="仿宋" w:hAnsi="仿宋" w:eastAsia="仿宋" w:cs="仿宋_GB2312"/>
          <w:kern w:val="0"/>
          <w:sz w:val="28"/>
          <w:szCs w:val="28"/>
          <w:shd w:val="clear" w:color="auto" w:fill="FFFFFF"/>
        </w:rPr>
        <w:t>　　</w:t>
      </w:r>
      <w:r>
        <w:rPr>
          <w:rFonts w:ascii="仿宋" w:hAnsi="仿宋" w:eastAsia="仿宋" w:cs="仿宋_GB2312"/>
          <w:kern w:val="0"/>
          <w:sz w:val="28"/>
          <w:szCs w:val="28"/>
          <w:shd w:val="clear" w:color="auto" w:fill="FFFFFF"/>
        </w:rPr>
        <w:t>3</w:t>
      </w:r>
      <w:r>
        <w:rPr>
          <w:rFonts w:hint="eastAsia" w:ascii="仿宋" w:hAnsi="仿宋" w:eastAsia="仿宋" w:cs="仿宋_GB2312"/>
          <w:kern w:val="0"/>
          <w:sz w:val="28"/>
          <w:szCs w:val="28"/>
          <w:shd w:val="clear" w:color="auto" w:fill="FFFFFF"/>
        </w:rPr>
        <w:t>、项目实施后实际达到的产出与扶贫绩效情况；</w:t>
      </w:r>
    </w:p>
    <w:p>
      <w:pPr>
        <w:snapToGrid w:val="0"/>
        <w:spacing w:line="360" w:lineRule="auto"/>
        <w:ind w:firstLine="560" w:firstLineChars="200"/>
        <w:rPr>
          <w:rFonts w:ascii="仿宋" w:hAnsi="仿宋" w:eastAsia="仿宋" w:cs="仿宋_GB2312"/>
          <w:color w:val="FF0000"/>
          <w:kern w:val="0"/>
          <w:sz w:val="28"/>
          <w:szCs w:val="28"/>
          <w:shd w:val="clear" w:color="auto" w:fill="FFFFFF"/>
        </w:rPr>
      </w:pPr>
      <w:r>
        <w:rPr>
          <w:rFonts w:ascii="仿宋" w:hAnsi="仿宋" w:eastAsia="仿宋" w:cs="仿宋_GB2312"/>
          <w:kern w:val="0"/>
          <w:sz w:val="28"/>
          <w:szCs w:val="28"/>
          <w:shd w:val="clear" w:color="auto" w:fill="FFFFFF"/>
        </w:rPr>
        <w:t>4</w:t>
      </w:r>
      <w:r>
        <w:rPr>
          <w:rFonts w:hint="eastAsia" w:ascii="仿宋" w:hAnsi="仿宋" w:eastAsia="仿宋" w:cs="仿宋_GB2312"/>
          <w:kern w:val="0"/>
          <w:sz w:val="28"/>
          <w:szCs w:val="28"/>
          <w:shd w:val="clear" w:color="auto" w:fill="FFFFFF"/>
        </w:rPr>
        <w:t>、项目实施后受益群体的满意度状况</w:t>
      </w:r>
      <w:bookmarkStart w:id="23" w:name="_Toc448135370"/>
      <w:bookmarkEnd w:id="23"/>
      <w:r>
        <w:rPr>
          <w:rFonts w:hint="eastAsia" w:ascii="仿宋" w:hAnsi="仿宋" w:eastAsia="仿宋" w:cs="仿宋_GB2312"/>
          <w:kern w:val="0"/>
          <w:sz w:val="28"/>
          <w:szCs w:val="28"/>
          <w:shd w:val="clear" w:color="auto" w:fill="FFFFFF"/>
        </w:rPr>
        <w:t>；　</w:t>
      </w:r>
      <w:bookmarkStart w:id="24" w:name="_Toc500500838"/>
      <w:bookmarkStart w:id="25" w:name="_Toc29547"/>
    </w:p>
    <w:p>
      <w:pPr>
        <w:widowControl/>
        <w:snapToGrid w:val="0"/>
        <w:spacing w:before="240" w:line="360" w:lineRule="auto"/>
        <w:ind w:firstLine="602" w:firstLineChars="200"/>
        <w:rPr>
          <w:rFonts w:ascii="仿宋" w:hAnsi="仿宋" w:eastAsia="仿宋" w:cs="仿宋"/>
          <w:b/>
          <w:bCs/>
          <w:color w:val="000000"/>
          <w:kern w:val="0"/>
          <w:sz w:val="30"/>
          <w:szCs w:val="30"/>
          <w:shd w:val="clear" w:color="auto" w:fill="FFFFFF"/>
        </w:rPr>
      </w:pPr>
      <w:bookmarkStart w:id="26" w:name="_Toc16187_WPSOffice_Level2"/>
      <w:r>
        <w:rPr>
          <w:rFonts w:hint="eastAsia" w:ascii="仿宋" w:hAnsi="仿宋" w:eastAsia="仿宋" w:cs="仿宋"/>
          <w:b/>
          <w:bCs/>
          <w:color w:val="000000"/>
          <w:kern w:val="0"/>
          <w:sz w:val="30"/>
          <w:szCs w:val="30"/>
          <w:shd w:val="clear" w:color="auto" w:fill="FFFFFF"/>
        </w:rPr>
        <w:t>（二）绩效评价框架</w:t>
      </w:r>
      <w:bookmarkEnd w:id="24"/>
      <w:bookmarkEnd w:id="25"/>
      <w:bookmarkEnd w:id="26"/>
    </w:p>
    <w:p>
      <w:pPr>
        <w:snapToGrid w:val="0"/>
        <w:spacing w:line="360" w:lineRule="auto"/>
        <w:rPr>
          <w:rFonts w:ascii="仿宋" w:hAnsi="仿宋" w:eastAsia="仿宋" w:cs="仿宋_GB2312"/>
          <w:color w:val="000000"/>
          <w:kern w:val="0"/>
          <w:sz w:val="28"/>
          <w:szCs w:val="28"/>
          <w:shd w:val="clear" w:color="auto" w:fill="FFFFFF"/>
        </w:rPr>
      </w:pPr>
      <w:r>
        <w:rPr>
          <w:rFonts w:hint="eastAsia" w:ascii="仿宋" w:hAnsi="仿宋" w:eastAsia="仿宋"/>
          <w:sz w:val="24"/>
        </w:rPr>
        <w:t>　</w:t>
      </w:r>
      <w:r>
        <w:rPr>
          <w:rFonts w:hint="eastAsia" w:ascii="仿宋" w:hAnsi="仿宋" w:eastAsia="仿宋" w:cs="仿宋_GB2312"/>
          <w:color w:val="000000"/>
          <w:kern w:val="0"/>
          <w:sz w:val="28"/>
          <w:szCs w:val="28"/>
          <w:shd w:val="clear" w:color="auto" w:fill="FFFFFF"/>
        </w:rPr>
        <w:t>　</w:t>
      </w:r>
      <w:r>
        <w:rPr>
          <w:rFonts w:ascii="仿宋" w:hAnsi="仿宋" w:eastAsia="仿宋" w:cs="仿宋_GB2312"/>
          <w:color w:val="000000"/>
          <w:kern w:val="0"/>
          <w:sz w:val="28"/>
          <w:szCs w:val="28"/>
          <w:shd w:val="clear" w:color="auto" w:fill="FFFFFF"/>
        </w:rPr>
        <w:t>1</w:t>
      </w:r>
      <w:r>
        <w:rPr>
          <w:rFonts w:hint="eastAsia" w:ascii="仿宋" w:hAnsi="仿宋" w:eastAsia="仿宋" w:cs="仿宋_GB2312"/>
          <w:color w:val="000000"/>
          <w:kern w:val="0"/>
          <w:sz w:val="28"/>
          <w:szCs w:val="28"/>
          <w:shd w:val="clear" w:color="auto" w:fill="FFFFFF"/>
        </w:rPr>
        <w:t>、绩效评价指导性文件</w:t>
      </w:r>
    </w:p>
    <w:p>
      <w:pPr>
        <w:snapToGrid w:val="0"/>
        <w:spacing w:line="360" w:lineRule="auto"/>
        <w:ind w:firstLine="560" w:firstLineChars="200"/>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w:t>
      </w:r>
      <w:r>
        <w:rPr>
          <w:rFonts w:ascii="仿宋" w:hAnsi="仿宋" w:eastAsia="仿宋" w:cs="仿宋_GB2312"/>
          <w:color w:val="000000"/>
          <w:kern w:val="0"/>
          <w:sz w:val="28"/>
          <w:szCs w:val="28"/>
          <w:shd w:val="clear" w:color="auto" w:fill="FFFFFF"/>
        </w:rPr>
        <w:t>1</w:t>
      </w:r>
      <w:r>
        <w:rPr>
          <w:rFonts w:hint="eastAsia" w:ascii="仿宋" w:hAnsi="仿宋" w:eastAsia="仿宋" w:cs="仿宋_GB2312"/>
          <w:color w:val="000000"/>
          <w:kern w:val="0"/>
          <w:sz w:val="28"/>
          <w:szCs w:val="28"/>
          <w:shd w:val="clear" w:color="auto" w:fill="FFFFFF"/>
        </w:rPr>
        <w:t>）国务院扶贫办关于印发《财政专项扶贫资金绩效评价办法》的通知（财农</w:t>
      </w:r>
      <w:r>
        <w:rPr>
          <w:rFonts w:ascii="仿宋" w:hAnsi="仿宋" w:eastAsia="仿宋" w:cs="仿宋_GB2312"/>
          <w:color w:val="000000"/>
          <w:kern w:val="0"/>
          <w:sz w:val="28"/>
          <w:szCs w:val="28"/>
          <w:shd w:val="clear" w:color="auto" w:fill="FFFFFF"/>
        </w:rPr>
        <w:t>[2017]115</w:t>
      </w:r>
      <w:r>
        <w:rPr>
          <w:rFonts w:hint="eastAsia" w:ascii="仿宋" w:hAnsi="仿宋" w:eastAsia="仿宋" w:cs="仿宋_GB2312"/>
          <w:color w:val="000000"/>
          <w:kern w:val="0"/>
          <w:sz w:val="28"/>
          <w:szCs w:val="28"/>
          <w:shd w:val="clear" w:color="auto" w:fill="FFFFFF"/>
        </w:rPr>
        <w:t>号）；</w:t>
      </w:r>
    </w:p>
    <w:p>
      <w:pPr>
        <w:snapToGrid w:val="0"/>
        <w:spacing w:line="360" w:lineRule="auto"/>
        <w:ind w:firstLine="560" w:firstLineChars="200"/>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w:t>
      </w:r>
      <w:r>
        <w:rPr>
          <w:rFonts w:ascii="仿宋" w:hAnsi="仿宋" w:eastAsia="仿宋" w:cs="仿宋_GB2312"/>
          <w:color w:val="000000"/>
          <w:kern w:val="0"/>
          <w:sz w:val="28"/>
          <w:szCs w:val="28"/>
          <w:shd w:val="clear" w:color="auto" w:fill="FFFFFF"/>
        </w:rPr>
        <w:t>2</w:t>
      </w:r>
      <w:r>
        <w:rPr>
          <w:rFonts w:hint="eastAsia" w:ascii="仿宋" w:hAnsi="仿宋" w:eastAsia="仿宋" w:cs="仿宋_GB2312"/>
          <w:color w:val="000000"/>
          <w:kern w:val="0"/>
          <w:sz w:val="28"/>
          <w:szCs w:val="28"/>
          <w:shd w:val="clear" w:color="auto" w:fill="FFFFFF"/>
        </w:rPr>
        <w:t>）陕西省财政厅陕西省扶贫开发办公室关于印发《陕西省财政专项扶贫资金绩效评价办法》的通知（陕财办农</w:t>
      </w:r>
      <w:r>
        <w:rPr>
          <w:rFonts w:ascii="仿宋" w:hAnsi="仿宋" w:eastAsia="仿宋" w:cs="仿宋_GB2312"/>
          <w:color w:val="000000"/>
          <w:kern w:val="0"/>
          <w:sz w:val="28"/>
          <w:szCs w:val="28"/>
          <w:shd w:val="clear" w:color="auto" w:fill="FFFFFF"/>
        </w:rPr>
        <w:t>[2017]162</w:t>
      </w:r>
      <w:r>
        <w:rPr>
          <w:rFonts w:hint="eastAsia" w:ascii="仿宋" w:hAnsi="仿宋" w:eastAsia="仿宋" w:cs="仿宋_GB2312"/>
          <w:color w:val="000000"/>
          <w:kern w:val="0"/>
          <w:sz w:val="28"/>
          <w:szCs w:val="28"/>
          <w:shd w:val="clear" w:color="auto" w:fill="FFFFFF"/>
        </w:rPr>
        <w:t>号）；</w:t>
      </w:r>
    </w:p>
    <w:p>
      <w:pPr>
        <w:snapToGrid w:val="0"/>
        <w:spacing w:line="360" w:lineRule="auto"/>
        <w:ind w:firstLine="560" w:firstLineChars="200"/>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w:t>
      </w:r>
      <w:r>
        <w:rPr>
          <w:rFonts w:ascii="仿宋" w:hAnsi="仿宋" w:eastAsia="仿宋" w:cs="仿宋_GB2312"/>
          <w:color w:val="000000"/>
          <w:kern w:val="0"/>
          <w:sz w:val="28"/>
          <w:szCs w:val="28"/>
          <w:shd w:val="clear" w:color="auto" w:fill="FFFFFF"/>
        </w:rPr>
        <w:t>3</w:t>
      </w:r>
      <w:r>
        <w:rPr>
          <w:rFonts w:hint="eastAsia" w:ascii="仿宋" w:hAnsi="仿宋" w:eastAsia="仿宋" w:cs="仿宋_GB2312"/>
          <w:color w:val="000000"/>
          <w:kern w:val="0"/>
          <w:sz w:val="28"/>
          <w:szCs w:val="28"/>
          <w:shd w:val="clear" w:color="auto" w:fill="FFFFFF"/>
        </w:rPr>
        <w:t>）汉中市脱贫攻坚领导小组（指挥部）印发的《汉中市财政专项扶贫资金及涉农整合资金项目绩效评价办法》（汉市脱贫发</w:t>
      </w:r>
      <w:r>
        <w:rPr>
          <w:rFonts w:ascii="仿宋" w:hAnsi="仿宋" w:eastAsia="仿宋" w:cs="仿宋_GB2312"/>
          <w:color w:val="000000"/>
          <w:kern w:val="0"/>
          <w:sz w:val="28"/>
          <w:szCs w:val="28"/>
          <w:shd w:val="clear" w:color="auto" w:fill="FFFFFF"/>
        </w:rPr>
        <w:t>[2018]16</w:t>
      </w:r>
      <w:r>
        <w:rPr>
          <w:rFonts w:hint="eastAsia" w:ascii="仿宋" w:hAnsi="仿宋" w:eastAsia="仿宋" w:cs="仿宋_GB2312"/>
          <w:color w:val="000000"/>
          <w:kern w:val="0"/>
          <w:sz w:val="28"/>
          <w:szCs w:val="28"/>
          <w:shd w:val="clear" w:color="auto" w:fill="FFFFFF"/>
        </w:rPr>
        <w:t>号）；</w:t>
      </w:r>
    </w:p>
    <w:p>
      <w:pPr>
        <w:snapToGrid w:val="0"/>
        <w:spacing w:line="360" w:lineRule="auto"/>
        <w:ind w:firstLine="560" w:firstLineChars="200"/>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w:t>
      </w:r>
      <w:r>
        <w:rPr>
          <w:rFonts w:ascii="仿宋" w:hAnsi="仿宋" w:eastAsia="仿宋" w:cs="仿宋_GB2312"/>
          <w:color w:val="000000"/>
          <w:kern w:val="0"/>
          <w:sz w:val="28"/>
          <w:szCs w:val="28"/>
          <w:shd w:val="clear" w:color="auto" w:fill="FFFFFF"/>
        </w:rPr>
        <w:t>4</w:t>
      </w:r>
      <w:r>
        <w:rPr>
          <w:rFonts w:hint="eastAsia" w:ascii="仿宋" w:hAnsi="仿宋" w:eastAsia="仿宋" w:cs="仿宋_GB2312"/>
          <w:color w:val="000000"/>
          <w:kern w:val="0"/>
          <w:sz w:val="28"/>
          <w:szCs w:val="28"/>
          <w:shd w:val="clear" w:color="auto" w:fill="FFFFFF"/>
        </w:rPr>
        <w:t>）汉中市人民政府办公室关于印发《关于进一步加强产业扶贫资金及资产管理的指导意见》《关于进一步加强扶贫领域资金监管的指导意见》等相关文件的通知（汉政办发</w:t>
      </w:r>
      <w:r>
        <w:rPr>
          <w:rFonts w:ascii="仿宋" w:hAnsi="仿宋" w:eastAsia="仿宋" w:cs="仿宋_GB2312"/>
          <w:color w:val="000000"/>
          <w:kern w:val="0"/>
          <w:sz w:val="28"/>
          <w:szCs w:val="28"/>
          <w:shd w:val="clear" w:color="auto" w:fill="FFFFFF"/>
        </w:rPr>
        <w:t>[2019]11</w:t>
      </w:r>
      <w:r>
        <w:rPr>
          <w:rFonts w:hint="eastAsia" w:ascii="仿宋" w:hAnsi="仿宋" w:eastAsia="仿宋" w:cs="仿宋_GB2312"/>
          <w:color w:val="000000"/>
          <w:kern w:val="0"/>
          <w:sz w:val="28"/>
          <w:szCs w:val="28"/>
          <w:shd w:val="clear" w:color="auto" w:fill="FFFFFF"/>
        </w:rPr>
        <w:t>号）；</w:t>
      </w:r>
    </w:p>
    <w:p>
      <w:pPr>
        <w:snapToGrid w:val="0"/>
        <w:spacing w:line="360" w:lineRule="auto"/>
        <w:ind w:firstLine="560" w:firstLineChars="200"/>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w:t>
      </w:r>
      <w:r>
        <w:rPr>
          <w:rFonts w:ascii="仿宋" w:hAnsi="仿宋" w:eastAsia="仿宋" w:cs="仿宋_GB2312"/>
          <w:color w:val="000000"/>
          <w:kern w:val="0"/>
          <w:sz w:val="28"/>
          <w:szCs w:val="28"/>
          <w:shd w:val="clear" w:color="auto" w:fill="FFFFFF"/>
        </w:rPr>
        <w:t>5</w:t>
      </w:r>
      <w:r>
        <w:rPr>
          <w:rFonts w:hint="eastAsia" w:ascii="仿宋" w:hAnsi="仿宋" w:eastAsia="仿宋" w:cs="仿宋_GB2312"/>
          <w:color w:val="000000"/>
          <w:kern w:val="0"/>
          <w:sz w:val="28"/>
          <w:szCs w:val="28"/>
          <w:shd w:val="clear" w:color="auto" w:fill="FFFFFF"/>
        </w:rPr>
        <w:t>）佛坪县人民政府关于印发《佛坪县财政专项扶贫资金及涉农整合资金项目绩效评价办法的通知》（佛政发</w:t>
      </w:r>
      <w:r>
        <w:rPr>
          <w:rFonts w:ascii="仿宋" w:hAnsi="仿宋" w:eastAsia="仿宋" w:cs="仿宋_GB2312"/>
          <w:color w:val="000000"/>
          <w:kern w:val="0"/>
          <w:sz w:val="28"/>
          <w:szCs w:val="28"/>
          <w:shd w:val="clear" w:color="auto" w:fill="FFFFFF"/>
        </w:rPr>
        <w:t>[2018]28</w:t>
      </w:r>
      <w:r>
        <w:rPr>
          <w:rFonts w:hint="eastAsia" w:ascii="仿宋" w:hAnsi="仿宋" w:eastAsia="仿宋" w:cs="仿宋_GB2312"/>
          <w:color w:val="000000"/>
          <w:kern w:val="0"/>
          <w:sz w:val="28"/>
          <w:szCs w:val="28"/>
          <w:shd w:val="clear" w:color="auto" w:fill="FFFFFF"/>
        </w:rPr>
        <w:t>号）；</w:t>
      </w:r>
    </w:p>
    <w:p>
      <w:pPr>
        <w:snapToGrid w:val="0"/>
        <w:spacing w:line="360" w:lineRule="auto"/>
        <w:ind w:firstLine="560" w:firstLineChars="200"/>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w:t>
      </w:r>
      <w:r>
        <w:rPr>
          <w:rFonts w:ascii="仿宋" w:hAnsi="仿宋" w:eastAsia="仿宋" w:cs="仿宋_GB2312"/>
          <w:color w:val="000000"/>
          <w:kern w:val="0"/>
          <w:sz w:val="28"/>
          <w:szCs w:val="28"/>
          <w:shd w:val="clear" w:color="auto" w:fill="FFFFFF"/>
        </w:rPr>
        <w:t>6</w:t>
      </w:r>
      <w:r>
        <w:rPr>
          <w:rFonts w:hint="eastAsia" w:ascii="仿宋" w:hAnsi="仿宋" w:eastAsia="仿宋" w:cs="仿宋_GB2312"/>
          <w:color w:val="000000"/>
          <w:kern w:val="0"/>
          <w:sz w:val="28"/>
          <w:szCs w:val="28"/>
          <w:shd w:val="clear" w:color="auto" w:fill="FFFFFF"/>
        </w:rPr>
        <w:t>）佛坪县脱贫攻坚指挥部办公室关于转发《汉中市财政专项扶贫资金及涉农资金使用管理细则》的通知（佛脱贫办发</w:t>
      </w:r>
      <w:r>
        <w:rPr>
          <w:rFonts w:ascii="仿宋" w:hAnsi="仿宋" w:eastAsia="仿宋" w:cs="仿宋_GB2312"/>
          <w:color w:val="000000"/>
          <w:kern w:val="0"/>
          <w:sz w:val="28"/>
          <w:szCs w:val="28"/>
          <w:shd w:val="clear" w:color="auto" w:fill="FFFFFF"/>
        </w:rPr>
        <w:t>[2018]108</w:t>
      </w:r>
      <w:r>
        <w:rPr>
          <w:rFonts w:hint="eastAsia" w:ascii="仿宋" w:hAnsi="仿宋" w:eastAsia="仿宋" w:cs="仿宋_GB2312"/>
          <w:color w:val="000000"/>
          <w:kern w:val="0"/>
          <w:sz w:val="28"/>
          <w:szCs w:val="28"/>
          <w:shd w:val="clear" w:color="auto" w:fill="FFFFFF"/>
        </w:rPr>
        <w:t>号）；</w:t>
      </w:r>
    </w:p>
    <w:p>
      <w:pPr>
        <w:snapToGrid w:val="0"/>
        <w:spacing w:line="360" w:lineRule="auto"/>
        <w:ind w:firstLine="560" w:firstLineChars="200"/>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w:t>
      </w:r>
      <w:r>
        <w:rPr>
          <w:rFonts w:ascii="仿宋" w:hAnsi="仿宋" w:eastAsia="仿宋" w:cs="仿宋_GB2312"/>
          <w:color w:val="000000"/>
          <w:kern w:val="0"/>
          <w:sz w:val="28"/>
          <w:szCs w:val="28"/>
          <w:shd w:val="clear" w:color="auto" w:fill="FFFFFF"/>
        </w:rPr>
        <w:t>7</w:t>
      </w:r>
      <w:r>
        <w:rPr>
          <w:rFonts w:hint="eastAsia" w:ascii="仿宋" w:hAnsi="仿宋" w:eastAsia="仿宋" w:cs="仿宋_GB2312"/>
          <w:color w:val="000000"/>
          <w:kern w:val="0"/>
          <w:sz w:val="28"/>
          <w:szCs w:val="28"/>
          <w:shd w:val="clear" w:color="auto" w:fill="FFFFFF"/>
        </w:rPr>
        <w:t>）佛坪县脱贫攻坚指挥部办公室关于印发《佛坪县扶贫资金项目公告公示实施细则》的通知（佛脱贫办发</w:t>
      </w:r>
      <w:r>
        <w:rPr>
          <w:rFonts w:ascii="仿宋" w:hAnsi="仿宋" w:eastAsia="仿宋" w:cs="仿宋_GB2312"/>
          <w:color w:val="000000"/>
          <w:kern w:val="0"/>
          <w:sz w:val="28"/>
          <w:szCs w:val="28"/>
          <w:shd w:val="clear" w:color="auto" w:fill="FFFFFF"/>
        </w:rPr>
        <w:t>[2018]74</w:t>
      </w:r>
      <w:r>
        <w:rPr>
          <w:rFonts w:hint="eastAsia" w:ascii="仿宋" w:hAnsi="仿宋" w:eastAsia="仿宋" w:cs="仿宋_GB2312"/>
          <w:color w:val="000000"/>
          <w:kern w:val="0"/>
          <w:sz w:val="28"/>
          <w:szCs w:val="28"/>
          <w:shd w:val="clear" w:color="auto" w:fill="FFFFFF"/>
        </w:rPr>
        <w:t>号）；</w:t>
      </w:r>
    </w:p>
    <w:p>
      <w:pPr>
        <w:snapToGrid w:val="0"/>
        <w:spacing w:line="360" w:lineRule="auto"/>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　　　</w:t>
      </w:r>
      <w:r>
        <w:rPr>
          <w:rFonts w:ascii="仿宋" w:hAnsi="仿宋" w:eastAsia="仿宋" w:cs="仿宋_GB2312"/>
          <w:color w:val="000000"/>
          <w:kern w:val="0"/>
          <w:sz w:val="28"/>
          <w:szCs w:val="28"/>
          <w:shd w:val="clear" w:color="auto" w:fill="FFFFFF"/>
        </w:rPr>
        <w:t>2</w:t>
      </w:r>
      <w:r>
        <w:rPr>
          <w:rFonts w:hint="eastAsia" w:ascii="仿宋" w:hAnsi="仿宋" w:eastAsia="仿宋" w:cs="仿宋_GB2312"/>
          <w:color w:val="000000"/>
          <w:kern w:val="0"/>
          <w:sz w:val="28"/>
          <w:szCs w:val="28"/>
          <w:shd w:val="clear" w:color="auto" w:fill="FFFFFF"/>
        </w:rPr>
        <w:t>、绩效评价遵循的原则</w:t>
      </w:r>
    </w:p>
    <w:p>
      <w:pPr>
        <w:snapToGrid w:val="0"/>
        <w:spacing w:line="360" w:lineRule="auto"/>
        <w:rPr>
          <w:rFonts w:ascii="仿宋" w:hAnsi="仿宋" w:eastAsia="仿宋" w:cs="仿宋_GB2312"/>
          <w:color w:val="000000"/>
          <w:kern w:val="0"/>
          <w:sz w:val="28"/>
          <w:szCs w:val="28"/>
          <w:shd w:val="clear" w:color="auto" w:fill="FFFFFF"/>
        </w:rPr>
      </w:pPr>
      <w:r>
        <w:rPr>
          <w:rFonts w:ascii="仿宋" w:hAnsi="仿宋" w:eastAsia="仿宋" w:cs="仿宋_GB2312"/>
          <w:color w:val="000000"/>
          <w:kern w:val="0"/>
          <w:sz w:val="28"/>
          <w:szCs w:val="28"/>
          <w:shd w:val="clear" w:color="auto" w:fill="FFFFFF"/>
        </w:rPr>
        <w:t xml:space="preserve">    </w:t>
      </w:r>
      <w:r>
        <w:rPr>
          <w:rFonts w:hint="eastAsia" w:ascii="仿宋" w:hAnsi="仿宋" w:eastAsia="仿宋" w:cs="仿宋_GB2312"/>
          <w:color w:val="000000"/>
          <w:kern w:val="0"/>
          <w:sz w:val="28"/>
          <w:szCs w:val="28"/>
          <w:shd w:val="clear" w:color="auto" w:fill="FFFFFF"/>
        </w:rPr>
        <w:t>（</w:t>
      </w:r>
      <w:r>
        <w:rPr>
          <w:rFonts w:ascii="仿宋" w:hAnsi="仿宋" w:eastAsia="仿宋" w:cs="仿宋_GB2312"/>
          <w:color w:val="000000"/>
          <w:kern w:val="0"/>
          <w:sz w:val="28"/>
          <w:szCs w:val="28"/>
          <w:shd w:val="clear" w:color="auto" w:fill="FFFFFF"/>
        </w:rPr>
        <w:t>1</w:t>
      </w:r>
      <w:r>
        <w:rPr>
          <w:rFonts w:hint="eastAsia" w:ascii="仿宋" w:hAnsi="仿宋" w:eastAsia="仿宋" w:cs="仿宋_GB2312"/>
          <w:color w:val="000000"/>
          <w:kern w:val="0"/>
          <w:sz w:val="28"/>
          <w:szCs w:val="28"/>
          <w:shd w:val="clear" w:color="auto" w:fill="FFFFFF"/>
        </w:rPr>
        <w:t>）科学规范原则。项目扶贫资金绩效评价注重财政资金支出的经济性、效率性和有效性，严格执行规定的程序，采用定量与定性分析相结合的方法进行评价；</w:t>
      </w:r>
    </w:p>
    <w:p>
      <w:pPr>
        <w:snapToGrid w:val="0"/>
        <w:spacing w:line="360" w:lineRule="auto"/>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　　（</w:t>
      </w:r>
      <w:r>
        <w:rPr>
          <w:rFonts w:ascii="仿宋" w:hAnsi="仿宋" w:eastAsia="仿宋" w:cs="仿宋_GB2312"/>
          <w:color w:val="000000"/>
          <w:kern w:val="0"/>
          <w:sz w:val="28"/>
          <w:szCs w:val="28"/>
          <w:shd w:val="clear" w:color="auto" w:fill="FFFFFF"/>
        </w:rPr>
        <w:t>2</w:t>
      </w:r>
      <w:r>
        <w:rPr>
          <w:rFonts w:hint="eastAsia" w:ascii="仿宋" w:hAnsi="仿宋" w:eastAsia="仿宋" w:cs="仿宋_GB2312"/>
          <w:color w:val="000000"/>
          <w:kern w:val="0"/>
          <w:sz w:val="28"/>
          <w:szCs w:val="28"/>
          <w:shd w:val="clear" w:color="auto" w:fill="FFFFFF"/>
        </w:rPr>
        <w:t>）公正公开原则。项目扶贫资金绩效评价客观、公正、标准统一、资料可靠，依法公开并接受监督；</w:t>
      </w:r>
    </w:p>
    <w:p>
      <w:pPr>
        <w:snapToGrid w:val="0"/>
        <w:spacing w:line="360" w:lineRule="auto"/>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　　（</w:t>
      </w:r>
      <w:r>
        <w:rPr>
          <w:rFonts w:ascii="仿宋" w:hAnsi="仿宋" w:eastAsia="仿宋" w:cs="仿宋_GB2312"/>
          <w:color w:val="000000"/>
          <w:kern w:val="0"/>
          <w:sz w:val="28"/>
          <w:szCs w:val="28"/>
          <w:shd w:val="clear" w:color="auto" w:fill="FFFFFF"/>
        </w:rPr>
        <w:t>3</w:t>
      </w:r>
      <w:r>
        <w:rPr>
          <w:rFonts w:hint="eastAsia" w:ascii="仿宋" w:hAnsi="仿宋" w:eastAsia="仿宋" w:cs="仿宋_GB2312"/>
          <w:color w:val="000000"/>
          <w:kern w:val="0"/>
          <w:sz w:val="28"/>
          <w:szCs w:val="28"/>
          <w:shd w:val="clear" w:color="auto" w:fill="FFFFFF"/>
        </w:rPr>
        <w:t>）绩效相关原则。项目扶贫资金绩效评价针对具体支出及其产出绩效进行，评价结果应清晰反应支出和产出绩效之间的紧密对应关系；</w:t>
      </w:r>
    </w:p>
    <w:p>
      <w:pPr>
        <w:snapToGrid w:val="0"/>
        <w:spacing w:line="360" w:lineRule="auto"/>
        <w:ind w:firstLine="564"/>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w:t>
      </w:r>
      <w:r>
        <w:rPr>
          <w:rFonts w:ascii="仿宋" w:hAnsi="仿宋" w:eastAsia="仿宋" w:cs="仿宋_GB2312"/>
          <w:color w:val="000000"/>
          <w:kern w:val="0"/>
          <w:sz w:val="28"/>
          <w:szCs w:val="28"/>
          <w:shd w:val="clear" w:color="auto" w:fill="FFFFFF"/>
        </w:rPr>
        <w:t>4</w:t>
      </w:r>
      <w:r>
        <w:rPr>
          <w:rFonts w:hint="eastAsia" w:ascii="仿宋" w:hAnsi="仿宋" w:eastAsia="仿宋" w:cs="仿宋_GB2312"/>
          <w:color w:val="000000"/>
          <w:kern w:val="0"/>
          <w:sz w:val="28"/>
          <w:szCs w:val="28"/>
          <w:shd w:val="clear" w:color="auto" w:fill="FFFFFF"/>
        </w:rPr>
        <w:t>）适用性、可操作性原则。项目评价应根据项目资金的性质和项目的特点及财政管理的要求，分别设置不同的指标。评价指标的设计力求简便易行，便于公众理解、接受和运用，同时又要具有可操作性。</w:t>
      </w:r>
    </w:p>
    <w:p>
      <w:pPr>
        <w:snapToGrid w:val="0"/>
        <w:spacing w:line="360" w:lineRule="auto"/>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　　</w:t>
      </w:r>
      <w:r>
        <w:rPr>
          <w:rFonts w:ascii="仿宋" w:hAnsi="仿宋" w:eastAsia="仿宋" w:cs="仿宋_GB2312"/>
          <w:color w:val="000000"/>
          <w:kern w:val="0"/>
          <w:sz w:val="28"/>
          <w:szCs w:val="28"/>
          <w:shd w:val="clear" w:color="auto" w:fill="FFFFFF"/>
        </w:rPr>
        <w:t>3</w:t>
      </w:r>
      <w:r>
        <w:rPr>
          <w:rFonts w:hint="eastAsia" w:ascii="仿宋" w:hAnsi="仿宋" w:eastAsia="仿宋" w:cs="仿宋_GB2312"/>
          <w:color w:val="000000"/>
          <w:kern w:val="0"/>
          <w:sz w:val="28"/>
          <w:szCs w:val="28"/>
          <w:shd w:val="clear" w:color="auto" w:fill="FFFFFF"/>
        </w:rPr>
        <w:t>、绩效评价指标与权重研究</w:t>
      </w:r>
    </w:p>
    <w:p>
      <w:pPr>
        <w:snapToGrid w:val="0"/>
        <w:spacing w:line="360" w:lineRule="auto"/>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　　绩效评价框架是开展绩效评价的核心。绩效评价框架包括评价准则、关键评价问题、评价指标、支撑材料、材料来源、资料收集方法等。指标体系建立过程如下：</w:t>
      </w:r>
    </w:p>
    <w:p>
      <w:pPr>
        <w:snapToGrid w:val="0"/>
        <w:spacing w:line="360" w:lineRule="auto"/>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　　（</w:t>
      </w:r>
      <w:r>
        <w:rPr>
          <w:rFonts w:ascii="仿宋" w:hAnsi="仿宋" w:eastAsia="仿宋" w:cs="仿宋_GB2312"/>
          <w:color w:val="000000"/>
          <w:kern w:val="0"/>
          <w:sz w:val="28"/>
          <w:szCs w:val="28"/>
          <w:shd w:val="clear" w:color="auto" w:fill="FFFFFF"/>
        </w:rPr>
        <w:t>1</w:t>
      </w:r>
      <w:r>
        <w:rPr>
          <w:rFonts w:hint="eastAsia" w:ascii="仿宋" w:hAnsi="仿宋" w:eastAsia="仿宋" w:cs="仿宋_GB2312"/>
          <w:color w:val="000000"/>
          <w:kern w:val="0"/>
          <w:sz w:val="28"/>
          <w:szCs w:val="28"/>
          <w:shd w:val="clear" w:color="auto" w:fill="FFFFFF"/>
        </w:rPr>
        <w:t>）确定评价指标</w:t>
      </w:r>
    </w:p>
    <w:p>
      <w:pPr>
        <w:snapToGrid w:val="0"/>
        <w:spacing w:line="360" w:lineRule="auto"/>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　　第一步，采用层次分析法，建立评价指标库。绩效评价将指标分为资金管理、工程管理、目标完成程度、效益目标、带贫效果和实施对象满意度五个层次，最终形成一个由多个相互联系的指标组成的多层次指标体系；</w:t>
      </w:r>
    </w:p>
    <w:p>
      <w:pPr>
        <w:snapToGrid w:val="0"/>
        <w:spacing w:line="360" w:lineRule="auto"/>
        <w:rPr>
          <w:rFonts w:ascii="仿宋" w:hAnsi="仿宋" w:eastAsia="仿宋"/>
          <w:sz w:val="24"/>
        </w:rPr>
      </w:pPr>
      <w:r>
        <w:rPr>
          <w:rFonts w:hint="eastAsia" w:ascii="仿宋" w:hAnsi="仿宋" w:eastAsia="仿宋" w:cs="仿宋_GB2312"/>
          <w:color w:val="000000"/>
          <w:kern w:val="0"/>
          <w:sz w:val="28"/>
          <w:szCs w:val="28"/>
          <w:shd w:val="clear" w:color="auto" w:fill="FFFFFF"/>
        </w:rPr>
        <w:t>　　第二步，采用专家调查法，确定评价指标。评价指标体系建立后，邀请若干专家对指标库中的指标进行分析、权衡、补充、选择，最后确定评价指标。</w:t>
      </w:r>
    </w:p>
    <w:p>
      <w:pPr>
        <w:snapToGrid w:val="0"/>
        <w:spacing w:line="360" w:lineRule="auto"/>
        <w:jc w:val="left"/>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　　（</w:t>
      </w:r>
      <w:r>
        <w:rPr>
          <w:rFonts w:ascii="仿宋" w:hAnsi="仿宋" w:eastAsia="仿宋" w:cs="仿宋_GB2312"/>
          <w:color w:val="000000"/>
          <w:kern w:val="0"/>
          <w:sz w:val="28"/>
          <w:szCs w:val="28"/>
          <w:shd w:val="clear" w:color="auto" w:fill="FFFFFF"/>
        </w:rPr>
        <w:t>2</w:t>
      </w:r>
      <w:r>
        <w:rPr>
          <w:rFonts w:hint="eastAsia" w:ascii="仿宋" w:hAnsi="仿宋" w:eastAsia="仿宋" w:cs="仿宋_GB2312"/>
          <w:color w:val="000000"/>
          <w:kern w:val="0"/>
          <w:sz w:val="28"/>
          <w:szCs w:val="28"/>
          <w:shd w:val="clear" w:color="auto" w:fill="FFFFFF"/>
        </w:rPr>
        <w:t>）确定权重</w:t>
      </w:r>
    </w:p>
    <w:p>
      <w:pPr>
        <w:widowControl/>
        <w:snapToGrid w:val="0"/>
        <w:spacing w:line="360" w:lineRule="auto"/>
        <w:ind w:firstLine="562"/>
        <w:jc w:val="left"/>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依据国务院扶贫办关于印发《财政专项扶贫资金绩效评价办法》的通知（财农</w:t>
      </w:r>
      <w:r>
        <w:rPr>
          <w:rFonts w:ascii="仿宋" w:hAnsi="仿宋" w:eastAsia="仿宋" w:cs="仿宋_GB2312"/>
          <w:color w:val="000000"/>
          <w:kern w:val="0"/>
          <w:sz w:val="28"/>
          <w:szCs w:val="28"/>
          <w:shd w:val="clear" w:color="auto" w:fill="FFFFFF"/>
        </w:rPr>
        <w:t>[2017]115</w:t>
      </w:r>
      <w:r>
        <w:rPr>
          <w:rFonts w:hint="eastAsia" w:ascii="仿宋" w:hAnsi="仿宋" w:eastAsia="仿宋" w:cs="仿宋_GB2312"/>
          <w:color w:val="000000"/>
          <w:kern w:val="0"/>
          <w:sz w:val="28"/>
          <w:szCs w:val="28"/>
          <w:shd w:val="clear" w:color="auto" w:fill="FFFFFF"/>
        </w:rPr>
        <w:t>号）、陕西省财政厅陕西省扶贫开发办公室关于印发《陕西省财政专项扶贫资金绩效评价办法》的通知（陕财办农</w:t>
      </w:r>
      <w:r>
        <w:rPr>
          <w:rFonts w:ascii="仿宋" w:hAnsi="仿宋" w:eastAsia="仿宋" w:cs="仿宋_GB2312"/>
          <w:color w:val="000000"/>
          <w:kern w:val="0"/>
          <w:sz w:val="28"/>
          <w:szCs w:val="28"/>
          <w:shd w:val="clear" w:color="auto" w:fill="FFFFFF"/>
        </w:rPr>
        <w:t>[2017]162</w:t>
      </w:r>
      <w:r>
        <w:rPr>
          <w:rFonts w:hint="eastAsia" w:ascii="仿宋" w:hAnsi="仿宋" w:eastAsia="仿宋" w:cs="仿宋_GB2312"/>
          <w:color w:val="000000"/>
          <w:kern w:val="0"/>
          <w:sz w:val="28"/>
          <w:szCs w:val="28"/>
          <w:shd w:val="clear" w:color="auto" w:fill="FFFFFF"/>
        </w:rPr>
        <w:t>号）、汉中市脱贫攻坚领导小组（指挥部）印发的《汉中市财政专项扶贫资金及涉农整合资金项目绩效评价办法》（汉市脱贫发</w:t>
      </w:r>
      <w:r>
        <w:rPr>
          <w:rFonts w:ascii="仿宋" w:hAnsi="仿宋" w:eastAsia="仿宋" w:cs="仿宋_GB2312"/>
          <w:color w:val="000000"/>
          <w:kern w:val="0"/>
          <w:sz w:val="28"/>
          <w:szCs w:val="28"/>
          <w:shd w:val="clear" w:color="auto" w:fill="FFFFFF"/>
        </w:rPr>
        <w:t>[2018]16</w:t>
      </w:r>
      <w:r>
        <w:rPr>
          <w:rFonts w:hint="eastAsia" w:ascii="仿宋" w:hAnsi="仿宋" w:eastAsia="仿宋" w:cs="仿宋_GB2312"/>
          <w:color w:val="000000"/>
          <w:kern w:val="0"/>
          <w:sz w:val="28"/>
          <w:szCs w:val="28"/>
          <w:shd w:val="clear" w:color="auto" w:fill="FFFFFF"/>
        </w:rPr>
        <w:t>号）等文件精神，结合本项目特点及实际情况，我们从资金管理、工程管理、目标完成程度、效益目标、带贫效果和实施对象满意度五个维度对项目进行绩效评价。具体指标权重为：资金管理权重为</w:t>
      </w:r>
      <w:r>
        <w:rPr>
          <w:rFonts w:ascii="仿宋" w:hAnsi="仿宋" w:eastAsia="仿宋" w:cs="仿宋_GB2312"/>
          <w:color w:val="000000"/>
          <w:kern w:val="0"/>
          <w:sz w:val="28"/>
          <w:szCs w:val="28"/>
          <w:shd w:val="clear" w:color="auto" w:fill="FFFFFF"/>
        </w:rPr>
        <w:t>20%</w:t>
      </w:r>
      <w:r>
        <w:rPr>
          <w:rFonts w:hint="eastAsia" w:ascii="仿宋" w:hAnsi="仿宋" w:eastAsia="仿宋" w:cs="仿宋_GB2312"/>
          <w:color w:val="000000"/>
          <w:kern w:val="0"/>
          <w:sz w:val="28"/>
          <w:szCs w:val="28"/>
          <w:shd w:val="clear" w:color="auto" w:fill="FFFFFF"/>
        </w:rPr>
        <w:t>、工程管理权重为</w:t>
      </w:r>
      <w:r>
        <w:rPr>
          <w:rFonts w:ascii="仿宋" w:hAnsi="仿宋" w:eastAsia="仿宋" w:cs="仿宋_GB2312"/>
          <w:color w:val="000000"/>
          <w:kern w:val="0"/>
          <w:sz w:val="28"/>
          <w:szCs w:val="28"/>
          <w:shd w:val="clear" w:color="auto" w:fill="FFFFFF"/>
        </w:rPr>
        <w:t>35%</w:t>
      </w:r>
      <w:r>
        <w:rPr>
          <w:rFonts w:hint="eastAsia" w:ascii="仿宋" w:hAnsi="仿宋" w:eastAsia="仿宋" w:cs="仿宋_GB2312"/>
          <w:color w:val="000000"/>
          <w:kern w:val="0"/>
          <w:sz w:val="28"/>
          <w:szCs w:val="28"/>
          <w:shd w:val="clear" w:color="auto" w:fill="FFFFFF"/>
        </w:rPr>
        <w:t>、目标完成程度权重为</w:t>
      </w:r>
      <w:r>
        <w:rPr>
          <w:rFonts w:ascii="仿宋" w:hAnsi="仿宋" w:eastAsia="仿宋" w:cs="仿宋_GB2312"/>
          <w:color w:val="000000"/>
          <w:kern w:val="0"/>
          <w:sz w:val="28"/>
          <w:szCs w:val="28"/>
          <w:shd w:val="clear" w:color="auto" w:fill="FFFFFF"/>
        </w:rPr>
        <w:t>40%</w:t>
      </w:r>
      <w:r>
        <w:rPr>
          <w:rFonts w:hint="eastAsia" w:ascii="仿宋" w:hAnsi="仿宋" w:eastAsia="仿宋" w:cs="仿宋_GB2312"/>
          <w:color w:val="000000"/>
          <w:kern w:val="0"/>
          <w:sz w:val="28"/>
          <w:szCs w:val="28"/>
          <w:shd w:val="clear" w:color="auto" w:fill="FFFFFF"/>
        </w:rPr>
        <w:t>、带贫效果和实施对象满意度权重为</w:t>
      </w:r>
      <w:r>
        <w:rPr>
          <w:rFonts w:ascii="仿宋" w:hAnsi="仿宋" w:eastAsia="仿宋" w:cs="仿宋_GB2312"/>
          <w:color w:val="000000"/>
          <w:kern w:val="0"/>
          <w:sz w:val="28"/>
          <w:szCs w:val="28"/>
          <w:shd w:val="clear" w:color="auto" w:fill="FFFFFF"/>
        </w:rPr>
        <w:t>5%</w:t>
      </w:r>
      <w:r>
        <w:rPr>
          <w:rFonts w:hint="eastAsia" w:ascii="仿宋" w:hAnsi="仿宋" w:eastAsia="仿宋" w:cs="仿宋_GB2312"/>
          <w:color w:val="000000"/>
          <w:kern w:val="0"/>
          <w:sz w:val="28"/>
          <w:szCs w:val="28"/>
          <w:shd w:val="clear" w:color="auto" w:fill="FFFFFF"/>
        </w:rPr>
        <w:t>，效益目标作为附加分单独评价。　</w:t>
      </w:r>
    </w:p>
    <w:p>
      <w:pPr>
        <w:widowControl/>
        <w:snapToGrid w:val="0"/>
        <w:spacing w:line="360" w:lineRule="auto"/>
        <w:ind w:firstLine="562"/>
        <w:jc w:val="left"/>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w:t>
      </w:r>
      <w:r>
        <w:rPr>
          <w:rFonts w:ascii="仿宋" w:hAnsi="仿宋" w:eastAsia="仿宋" w:cs="仿宋_GB2312"/>
          <w:color w:val="000000"/>
          <w:kern w:val="0"/>
          <w:sz w:val="28"/>
          <w:szCs w:val="28"/>
          <w:shd w:val="clear" w:color="auto" w:fill="FFFFFF"/>
        </w:rPr>
        <w:t>3</w:t>
      </w:r>
      <w:r>
        <w:rPr>
          <w:rFonts w:hint="eastAsia" w:ascii="仿宋" w:hAnsi="仿宋" w:eastAsia="仿宋" w:cs="仿宋_GB2312"/>
          <w:color w:val="000000"/>
          <w:kern w:val="0"/>
          <w:sz w:val="28"/>
          <w:szCs w:val="28"/>
          <w:shd w:val="clear" w:color="auto" w:fill="FFFFFF"/>
        </w:rPr>
        <w:t>）确定指标标准值</w:t>
      </w:r>
    </w:p>
    <w:p>
      <w:pPr>
        <w:snapToGrid w:val="0"/>
        <w:spacing w:line="360" w:lineRule="auto"/>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　　指标标准值是绩效评价指标的尺度，既要反映同类项目的先进水平，又要符合项目的实际绩效水平。</w:t>
      </w:r>
    </w:p>
    <w:p>
      <w:pPr>
        <w:snapToGrid w:val="0"/>
        <w:spacing w:line="360" w:lineRule="auto"/>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　　（</w:t>
      </w:r>
      <w:r>
        <w:rPr>
          <w:rFonts w:ascii="仿宋" w:hAnsi="仿宋" w:eastAsia="仿宋" w:cs="仿宋_GB2312"/>
          <w:color w:val="000000"/>
          <w:kern w:val="0"/>
          <w:sz w:val="28"/>
          <w:szCs w:val="28"/>
          <w:shd w:val="clear" w:color="auto" w:fill="FFFFFF"/>
        </w:rPr>
        <w:t>4</w:t>
      </w:r>
      <w:r>
        <w:rPr>
          <w:rFonts w:hint="eastAsia" w:ascii="仿宋" w:hAnsi="仿宋" w:eastAsia="仿宋" w:cs="仿宋_GB2312"/>
          <w:color w:val="000000"/>
          <w:kern w:val="0"/>
          <w:sz w:val="28"/>
          <w:szCs w:val="28"/>
          <w:shd w:val="clear" w:color="auto" w:fill="FFFFFF"/>
        </w:rPr>
        <w:t>）绩效评价评分标准：总分值</w:t>
      </w:r>
      <w:r>
        <w:rPr>
          <w:rFonts w:ascii="仿宋" w:hAnsi="仿宋" w:eastAsia="仿宋" w:cs="仿宋_GB2312"/>
          <w:color w:val="000000"/>
          <w:kern w:val="0"/>
          <w:sz w:val="28"/>
          <w:szCs w:val="28"/>
          <w:shd w:val="clear" w:color="auto" w:fill="FFFFFF"/>
        </w:rPr>
        <w:t>100</w:t>
      </w:r>
      <w:r>
        <w:rPr>
          <w:rFonts w:hint="eastAsia" w:ascii="仿宋" w:hAnsi="仿宋" w:eastAsia="仿宋" w:cs="仿宋_GB2312"/>
          <w:color w:val="000000"/>
          <w:kern w:val="0"/>
          <w:sz w:val="28"/>
          <w:szCs w:val="28"/>
          <w:shd w:val="clear" w:color="auto" w:fill="FFFFFF"/>
        </w:rPr>
        <w:t>分，分为优秀（≥</w:t>
      </w:r>
      <w:r>
        <w:rPr>
          <w:rFonts w:ascii="仿宋" w:hAnsi="仿宋" w:eastAsia="仿宋" w:cs="仿宋_GB2312"/>
          <w:color w:val="000000"/>
          <w:kern w:val="0"/>
          <w:sz w:val="28"/>
          <w:szCs w:val="28"/>
          <w:shd w:val="clear" w:color="auto" w:fill="FFFFFF"/>
        </w:rPr>
        <w:t>90</w:t>
      </w:r>
      <w:r>
        <w:rPr>
          <w:rFonts w:hint="eastAsia" w:ascii="仿宋" w:hAnsi="仿宋" w:eastAsia="仿宋" w:cs="仿宋_GB2312"/>
          <w:color w:val="000000"/>
          <w:kern w:val="0"/>
          <w:sz w:val="28"/>
          <w:szCs w:val="28"/>
          <w:shd w:val="clear" w:color="auto" w:fill="FFFFFF"/>
        </w:rPr>
        <w:t>分）、良好（≥</w:t>
      </w:r>
      <w:r>
        <w:rPr>
          <w:rFonts w:ascii="仿宋" w:hAnsi="仿宋" w:eastAsia="仿宋" w:cs="仿宋_GB2312"/>
          <w:color w:val="000000"/>
          <w:kern w:val="0"/>
          <w:sz w:val="28"/>
          <w:szCs w:val="28"/>
          <w:shd w:val="clear" w:color="auto" w:fill="FFFFFF"/>
        </w:rPr>
        <w:t>75</w:t>
      </w:r>
      <w:r>
        <w:rPr>
          <w:rFonts w:hint="eastAsia" w:ascii="仿宋" w:hAnsi="仿宋" w:eastAsia="仿宋" w:cs="仿宋_GB2312"/>
          <w:color w:val="000000"/>
          <w:kern w:val="0"/>
          <w:sz w:val="28"/>
          <w:szCs w:val="28"/>
          <w:shd w:val="clear" w:color="auto" w:fill="FFFFFF"/>
        </w:rPr>
        <w:t>分＜</w:t>
      </w:r>
      <w:r>
        <w:rPr>
          <w:rFonts w:ascii="仿宋" w:hAnsi="仿宋" w:eastAsia="仿宋" w:cs="仿宋_GB2312"/>
          <w:color w:val="000000"/>
          <w:kern w:val="0"/>
          <w:sz w:val="28"/>
          <w:szCs w:val="28"/>
          <w:shd w:val="clear" w:color="auto" w:fill="FFFFFF"/>
        </w:rPr>
        <w:t>90</w:t>
      </w:r>
      <w:r>
        <w:rPr>
          <w:rFonts w:hint="eastAsia" w:ascii="仿宋" w:hAnsi="仿宋" w:eastAsia="仿宋" w:cs="仿宋_GB2312"/>
          <w:color w:val="000000"/>
          <w:kern w:val="0"/>
          <w:sz w:val="28"/>
          <w:szCs w:val="28"/>
          <w:shd w:val="clear" w:color="auto" w:fill="FFFFFF"/>
        </w:rPr>
        <w:t>分）、及格（≥</w:t>
      </w:r>
      <w:r>
        <w:rPr>
          <w:rFonts w:ascii="仿宋" w:hAnsi="仿宋" w:eastAsia="仿宋" w:cs="仿宋_GB2312"/>
          <w:color w:val="000000"/>
          <w:kern w:val="0"/>
          <w:sz w:val="28"/>
          <w:szCs w:val="28"/>
          <w:shd w:val="clear" w:color="auto" w:fill="FFFFFF"/>
        </w:rPr>
        <w:t>60</w:t>
      </w:r>
      <w:r>
        <w:rPr>
          <w:rFonts w:hint="eastAsia" w:ascii="仿宋" w:hAnsi="仿宋" w:eastAsia="仿宋" w:cs="仿宋_GB2312"/>
          <w:color w:val="000000"/>
          <w:kern w:val="0"/>
          <w:sz w:val="28"/>
          <w:szCs w:val="28"/>
          <w:shd w:val="clear" w:color="auto" w:fill="FFFFFF"/>
        </w:rPr>
        <w:t>分＜</w:t>
      </w:r>
      <w:r>
        <w:rPr>
          <w:rFonts w:ascii="仿宋" w:hAnsi="仿宋" w:eastAsia="仿宋" w:cs="仿宋_GB2312"/>
          <w:color w:val="000000"/>
          <w:kern w:val="0"/>
          <w:sz w:val="28"/>
          <w:szCs w:val="28"/>
          <w:shd w:val="clear" w:color="auto" w:fill="FFFFFF"/>
        </w:rPr>
        <w:t>75</w:t>
      </w:r>
      <w:r>
        <w:rPr>
          <w:rFonts w:hint="eastAsia" w:ascii="仿宋" w:hAnsi="仿宋" w:eastAsia="仿宋" w:cs="仿宋_GB2312"/>
          <w:color w:val="000000"/>
          <w:kern w:val="0"/>
          <w:sz w:val="28"/>
          <w:szCs w:val="28"/>
          <w:shd w:val="clear" w:color="auto" w:fill="FFFFFF"/>
        </w:rPr>
        <w:t>分）、不及格（</w:t>
      </w:r>
      <w:r>
        <w:rPr>
          <w:rFonts w:ascii="仿宋" w:hAnsi="仿宋" w:eastAsia="仿宋" w:cs="仿宋_GB2312"/>
          <w:color w:val="000000"/>
          <w:kern w:val="0"/>
          <w:sz w:val="28"/>
          <w:szCs w:val="28"/>
          <w:shd w:val="clear" w:color="auto" w:fill="FFFFFF"/>
        </w:rPr>
        <w:t>60</w:t>
      </w:r>
      <w:r>
        <w:rPr>
          <w:rFonts w:hint="eastAsia" w:ascii="仿宋" w:hAnsi="仿宋" w:eastAsia="仿宋" w:cs="仿宋_GB2312"/>
          <w:color w:val="000000"/>
          <w:kern w:val="0"/>
          <w:sz w:val="28"/>
          <w:szCs w:val="28"/>
          <w:shd w:val="clear" w:color="auto" w:fill="FFFFFF"/>
        </w:rPr>
        <w:t>分以下）四个等级。</w:t>
      </w:r>
    </w:p>
    <w:p>
      <w:pPr>
        <w:spacing w:line="360" w:lineRule="auto"/>
        <w:ind w:firstLine="560" w:firstLineChars="200"/>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w:t>
      </w:r>
      <w:r>
        <w:rPr>
          <w:rFonts w:ascii="仿宋" w:hAnsi="仿宋" w:eastAsia="仿宋" w:cs="仿宋_GB2312"/>
          <w:color w:val="000000"/>
          <w:kern w:val="0"/>
          <w:sz w:val="28"/>
          <w:szCs w:val="28"/>
          <w:shd w:val="clear" w:color="auto" w:fill="FFFFFF"/>
        </w:rPr>
        <w:t>5</w:t>
      </w:r>
      <w:r>
        <w:rPr>
          <w:rFonts w:hint="eastAsia" w:ascii="仿宋" w:hAnsi="仿宋" w:eastAsia="仿宋" w:cs="仿宋_GB2312"/>
          <w:color w:val="000000"/>
          <w:kern w:val="0"/>
          <w:sz w:val="28"/>
          <w:szCs w:val="28"/>
          <w:shd w:val="clear" w:color="auto" w:fill="FFFFFF"/>
        </w:rPr>
        <w:t>）绩效评价指标体系</w:t>
      </w:r>
    </w:p>
    <w:p>
      <w:pPr>
        <w:spacing w:line="360" w:lineRule="auto"/>
        <w:jc w:val="center"/>
        <w:rPr>
          <w:rFonts w:ascii="仿宋" w:hAnsi="仿宋" w:eastAsia="仿宋" w:cs="仿宋_GB2312"/>
          <w:color w:val="000000"/>
          <w:kern w:val="0"/>
          <w:sz w:val="28"/>
          <w:szCs w:val="28"/>
          <w:shd w:val="clear" w:color="auto" w:fill="FFFFFF"/>
        </w:rPr>
      </w:pPr>
    </w:p>
    <w:p>
      <w:pPr>
        <w:spacing w:line="360" w:lineRule="auto"/>
        <w:jc w:val="center"/>
        <w:rPr>
          <w:rFonts w:ascii="仿宋" w:hAnsi="仿宋" w:eastAsia="仿宋" w:cs="仿宋_GB2312"/>
          <w:color w:val="000000"/>
          <w:kern w:val="0"/>
          <w:sz w:val="28"/>
          <w:szCs w:val="28"/>
          <w:shd w:val="clear" w:color="auto" w:fill="FFFFFF"/>
        </w:rPr>
      </w:pPr>
    </w:p>
    <w:p>
      <w:pPr>
        <w:spacing w:line="360" w:lineRule="auto"/>
        <w:jc w:val="center"/>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长角坝镇沙窝村平板桥建设项目</w:t>
      </w:r>
    </w:p>
    <w:p>
      <w:pPr>
        <w:spacing w:line="360" w:lineRule="auto"/>
        <w:jc w:val="center"/>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建设扶贫资金绩效评价指标体系</w:t>
      </w:r>
    </w:p>
    <w:tbl>
      <w:tblPr>
        <w:tblStyle w:val="10"/>
        <w:tblpPr w:leftFromText="180" w:rightFromText="180" w:vertAnchor="text" w:horzAnchor="page" w:tblpX="1784" w:tblpY="302"/>
        <w:tblOverlap w:val="never"/>
        <w:tblW w:w="8520" w:type="dxa"/>
        <w:tblInd w:w="0" w:type="dxa"/>
        <w:tblLayout w:type="fixed"/>
        <w:tblCellMar>
          <w:top w:w="0" w:type="dxa"/>
          <w:left w:w="0" w:type="dxa"/>
          <w:bottom w:w="0" w:type="dxa"/>
          <w:right w:w="0" w:type="dxa"/>
        </w:tblCellMar>
      </w:tblPr>
      <w:tblGrid>
        <w:gridCol w:w="499"/>
        <w:gridCol w:w="2918"/>
        <w:gridCol w:w="3969"/>
        <w:gridCol w:w="1134"/>
      </w:tblGrid>
      <w:tr>
        <w:tblPrEx>
          <w:tblCellMar>
            <w:top w:w="0" w:type="dxa"/>
            <w:left w:w="0" w:type="dxa"/>
            <w:bottom w:w="0" w:type="dxa"/>
            <w:right w:w="0" w:type="dxa"/>
          </w:tblCellMar>
        </w:tblPrEx>
        <w:trPr>
          <w:trHeight w:val="674" w:hRule="atLeast"/>
        </w:trPr>
        <w:tc>
          <w:tcPr>
            <w:tcW w:w="499" w:type="dxa"/>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24"/>
                <w:szCs w:val="21"/>
              </w:rPr>
            </w:pPr>
            <w:r>
              <w:rPr>
                <w:rFonts w:hint="eastAsia" w:ascii="仿宋" w:hAnsi="仿宋" w:eastAsia="仿宋" w:cs="仿宋"/>
                <w:b/>
                <w:color w:val="000000"/>
                <w:kern w:val="0"/>
                <w:sz w:val="24"/>
                <w:szCs w:val="21"/>
              </w:rPr>
              <w:t>序号</w:t>
            </w:r>
          </w:p>
        </w:tc>
        <w:tc>
          <w:tcPr>
            <w:tcW w:w="2918"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24"/>
                <w:szCs w:val="21"/>
              </w:rPr>
            </w:pPr>
            <w:r>
              <w:rPr>
                <w:rFonts w:hint="eastAsia" w:ascii="仿宋" w:hAnsi="仿宋" w:eastAsia="仿宋" w:cs="仿宋"/>
                <w:b/>
                <w:color w:val="000000"/>
                <w:kern w:val="0"/>
                <w:sz w:val="24"/>
                <w:szCs w:val="21"/>
              </w:rPr>
              <w:t>基本指标</w:t>
            </w:r>
          </w:p>
        </w:tc>
        <w:tc>
          <w:tcPr>
            <w:tcW w:w="3969"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24"/>
                <w:szCs w:val="21"/>
              </w:rPr>
            </w:pPr>
            <w:r>
              <w:rPr>
                <w:rFonts w:hint="eastAsia" w:ascii="仿宋" w:hAnsi="仿宋" w:eastAsia="仿宋" w:cs="仿宋"/>
                <w:b/>
                <w:color w:val="000000"/>
                <w:kern w:val="0"/>
                <w:sz w:val="24"/>
                <w:szCs w:val="21"/>
              </w:rPr>
              <w:t>具体指标</w:t>
            </w:r>
          </w:p>
        </w:tc>
        <w:tc>
          <w:tcPr>
            <w:tcW w:w="1134"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24"/>
                <w:szCs w:val="21"/>
              </w:rPr>
            </w:pPr>
            <w:r>
              <w:rPr>
                <w:rFonts w:hint="eastAsia" w:ascii="仿宋" w:hAnsi="仿宋" w:eastAsia="仿宋" w:cs="仿宋"/>
                <w:b/>
                <w:color w:val="000000"/>
                <w:kern w:val="0"/>
                <w:sz w:val="24"/>
                <w:szCs w:val="21"/>
              </w:rPr>
              <w:t>该项分值</w:t>
            </w:r>
          </w:p>
        </w:tc>
      </w:tr>
      <w:tr>
        <w:tblPrEx>
          <w:tblCellMar>
            <w:top w:w="0" w:type="dxa"/>
            <w:left w:w="0" w:type="dxa"/>
            <w:bottom w:w="0" w:type="dxa"/>
            <w:right w:w="0" w:type="dxa"/>
          </w:tblCellMar>
        </w:tblPrEx>
        <w:trPr>
          <w:trHeight w:val="304" w:hRule="atLeast"/>
        </w:trPr>
        <w:tc>
          <w:tcPr>
            <w:tcW w:w="499" w:type="dxa"/>
            <w:vMerge w:val="restart"/>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1</w:t>
            </w:r>
          </w:p>
        </w:tc>
        <w:tc>
          <w:tcPr>
            <w:tcW w:w="291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资金管理</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w:t>
            </w:r>
            <w:r>
              <w:rPr>
                <w:rFonts w:ascii="仿宋" w:hAnsi="仿宋" w:eastAsia="仿宋" w:cs="仿宋"/>
                <w:color w:val="000000"/>
                <w:kern w:val="0"/>
                <w:sz w:val="24"/>
              </w:rPr>
              <w:t>20</w:t>
            </w:r>
            <w:r>
              <w:rPr>
                <w:rFonts w:hint="eastAsia" w:ascii="仿宋" w:hAnsi="仿宋" w:eastAsia="仿宋" w:cs="仿宋"/>
                <w:color w:val="000000"/>
                <w:kern w:val="0"/>
                <w:sz w:val="24"/>
              </w:rPr>
              <w:t>分）</w:t>
            </w:r>
          </w:p>
        </w:tc>
        <w:tc>
          <w:tcPr>
            <w:tcW w:w="3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目标的明确度和合理性</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264" w:hRule="atLeast"/>
        </w:trPr>
        <w:tc>
          <w:tcPr>
            <w:tcW w:w="499"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29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3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资金使用率</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213" w:hRule="atLeast"/>
        </w:trPr>
        <w:tc>
          <w:tcPr>
            <w:tcW w:w="499"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29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3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支出的相符性</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77" w:hRule="atLeast"/>
        </w:trPr>
        <w:tc>
          <w:tcPr>
            <w:tcW w:w="499"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29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3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项目报账</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90" w:hRule="atLeast"/>
        </w:trPr>
        <w:tc>
          <w:tcPr>
            <w:tcW w:w="499" w:type="dxa"/>
            <w:vMerge w:val="restart"/>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2</w:t>
            </w:r>
          </w:p>
        </w:tc>
        <w:tc>
          <w:tcPr>
            <w:tcW w:w="291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工程或项目管理</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w:t>
            </w:r>
            <w:r>
              <w:rPr>
                <w:rFonts w:ascii="仿宋" w:hAnsi="仿宋" w:eastAsia="仿宋" w:cs="仿宋"/>
                <w:color w:val="000000"/>
                <w:kern w:val="0"/>
                <w:sz w:val="24"/>
              </w:rPr>
              <w:t>35</w:t>
            </w:r>
            <w:r>
              <w:rPr>
                <w:rFonts w:hint="eastAsia" w:ascii="仿宋" w:hAnsi="仿宋" w:eastAsia="仿宋" w:cs="仿宋"/>
                <w:color w:val="000000"/>
                <w:kern w:val="0"/>
                <w:sz w:val="24"/>
              </w:rPr>
              <w:t>分）</w:t>
            </w:r>
          </w:p>
        </w:tc>
        <w:tc>
          <w:tcPr>
            <w:tcW w:w="3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必要的条件保障</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90" w:hRule="atLeast"/>
        </w:trPr>
        <w:tc>
          <w:tcPr>
            <w:tcW w:w="499"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29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3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项目前期</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7</w:t>
            </w:r>
          </w:p>
        </w:tc>
      </w:tr>
      <w:tr>
        <w:tblPrEx>
          <w:tblCellMar>
            <w:top w:w="0" w:type="dxa"/>
            <w:left w:w="0" w:type="dxa"/>
            <w:bottom w:w="0" w:type="dxa"/>
            <w:right w:w="0" w:type="dxa"/>
          </w:tblCellMar>
        </w:tblPrEx>
        <w:trPr>
          <w:trHeight w:val="362" w:hRule="atLeast"/>
        </w:trPr>
        <w:tc>
          <w:tcPr>
            <w:tcW w:w="499"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29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3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项目公开公示</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8</w:t>
            </w:r>
          </w:p>
        </w:tc>
      </w:tr>
      <w:tr>
        <w:tblPrEx>
          <w:tblCellMar>
            <w:top w:w="0" w:type="dxa"/>
            <w:left w:w="0" w:type="dxa"/>
            <w:bottom w:w="0" w:type="dxa"/>
            <w:right w:w="0" w:type="dxa"/>
          </w:tblCellMar>
        </w:tblPrEx>
        <w:trPr>
          <w:trHeight w:val="309" w:hRule="atLeast"/>
        </w:trPr>
        <w:tc>
          <w:tcPr>
            <w:tcW w:w="499"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29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3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完成的可能性</w:t>
            </w:r>
          </w:p>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w:t>
            </w:r>
            <w:r>
              <w:rPr>
                <w:rFonts w:hint="eastAsia" w:ascii="仿宋" w:hAnsi="仿宋" w:eastAsia="仿宋" w:cs="仿宋"/>
                <w:color w:val="000000"/>
                <w:kern w:val="0"/>
                <w:sz w:val="24"/>
              </w:rPr>
              <w:t>项目过程评价</w:t>
            </w:r>
            <w:r>
              <w:rPr>
                <w:rFonts w:ascii="仿宋" w:hAnsi="仿宋" w:eastAsia="仿宋" w:cs="仿宋"/>
                <w:color w:val="000000"/>
                <w:kern w:val="0"/>
                <w:sz w:val="24"/>
              </w:rPr>
              <w:t>)</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233" w:hRule="atLeast"/>
        </w:trPr>
        <w:tc>
          <w:tcPr>
            <w:tcW w:w="499"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29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3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固定资产管理情况</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77" w:hRule="atLeast"/>
        </w:trPr>
        <w:tc>
          <w:tcPr>
            <w:tcW w:w="499"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29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396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项目文档完整性</w:t>
            </w:r>
          </w:p>
        </w:tc>
        <w:tc>
          <w:tcPr>
            <w:tcW w:w="1134"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90" w:hRule="atLeast"/>
        </w:trPr>
        <w:tc>
          <w:tcPr>
            <w:tcW w:w="499" w:type="dxa"/>
            <w:vMerge w:val="restart"/>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3</w:t>
            </w:r>
          </w:p>
        </w:tc>
        <w:tc>
          <w:tcPr>
            <w:tcW w:w="2918"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目标完成程度（</w:t>
            </w:r>
            <w:r>
              <w:rPr>
                <w:rFonts w:ascii="仿宋" w:hAnsi="仿宋" w:eastAsia="仿宋" w:cs="仿宋"/>
                <w:color w:val="000000"/>
                <w:kern w:val="0"/>
                <w:sz w:val="24"/>
              </w:rPr>
              <w:t>40</w:t>
            </w:r>
            <w:r>
              <w:rPr>
                <w:rFonts w:hint="eastAsia" w:ascii="仿宋" w:hAnsi="仿宋" w:eastAsia="仿宋" w:cs="仿宋"/>
                <w:color w:val="000000"/>
                <w:kern w:val="0"/>
                <w:sz w:val="24"/>
              </w:rPr>
              <w:t>分）</w:t>
            </w:r>
          </w:p>
        </w:tc>
        <w:tc>
          <w:tcPr>
            <w:tcW w:w="3969"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目标完成率</w:t>
            </w:r>
          </w:p>
        </w:tc>
        <w:tc>
          <w:tcPr>
            <w:tcW w:w="1134"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10</w:t>
            </w:r>
          </w:p>
        </w:tc>
      </w:tr>
      <w:tr>
        <w:tblPrEx>
          <w:tblCellMar>
            <w:top w:w="0" w:type="dxa"/>
            <w:left w:w="0" w:type="dxa"/>
            <w:bottom w:w="0" w:type="dxa"/>
            <w:right w:w="0" w:type="dxa"/>
          </w:tblCellMar>
        </w:tblPrEx>
        <w:trPr>
          <w:trHeight w:val="412" w:hRule="atLeast"/>
        </w:trPr>
        <w:tc>
          <w:tcPr>
            <w:tcW w:w="499" w:type="dxa"/>
            <w:vMerge w:val="continue"/>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2918"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3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目标完成质量</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15</w:t>
            </w:r>
          </w:p>
        </w:tc>
      </w:tr>
      <w:tr>
        <w:tblPrEx>
          <w:tblCellMar>
            <w:top w:w="0" w:type="dxa"/>
            <w:left w:w="0" w:type="dxa"/>
            <w:bottom w:w="0" w:type="dxa"/>
            <w:right w:w="0" w:type="dxa"/>
          </w:tblCellMar>
        </w:tblPrEx>
        <w:trPr>
          <w:trHeight w:val="67" w:hRule="atLeast"/>
        </w:trPr>
        <w:tc>
          <w:tcPr>
            <w:tcW w:w="499" w:type="dxa"/>
            <w:vMerge w:val="continue"/>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2918"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3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完成的及时性</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15</w:t>
            </w:r>
          </w:p>
        </w:tc>
      </w:tr>
      <w:tr>
        <w:tblPrEx>
          <w:tblCellMar>
            <w:top w:w="0" w:type="dxa"/>
            <w:left w:w="0" w:type="dxa"/>
            <w:bottom w:w="0" w:type="dxa"/>
            <w:right w:w="0" w:type="dxa"/>
          </w:tblCellMar>
        </w:tblPrEx>
        <w:trPr>
          <w:trHeight w:val="490" w:hRule="atLeast"/>
        </w:trPr>
        <w:tc>
          <w:tcPr>
            <w:tcW w:w="499" w:type="dxa"/>
            <w:vMerge w:val="restart"/>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4</w:t>
            </w:r>
          </w:p>
        </w:tc>
        <w:tc>
          <w:tcPr>
            <w:tcW w:w="291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效益目标</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（附加分</w:t>
            </w:r>
            <w:r>
              <w:rPr>
                <w:rFonts w:ascii="仿宋" w:hAnsi="仿宋" w:eastAsia="仿宋" w:cs="仿宋"/>
                <w:color w:val="000000"/>
                <w:kern w:val="0"/>
                <w:sz w:val="24"/>
              </w:rPr>
              <w:t>10</w:t>
            </w:r>
            <w:r>
              <w:rPr>
                <w:rFonts w:hint="eastAsia" w:ascii="仿宋" w:hAnsi="仿宋" w:eastAsia="仿宋" w:cs="仿宋"/>
                <w:color w:val="000000"/>
                <w:kern w:val="0"/>
                <w:sz w:val="24"/>
              </w:rPr>
              <w:t>分）</w:t>
            </w:r>
          </w:p>
        </w:tc>
        <w:tc>
          <w:tcPr>
            <w:tcW w:w="3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经济效益</w:t>
            </w:r>
          </w:p>
        </w:tc>
        <w:tc>
          <w:tcPr>
            <w:tcW w:w="113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476" w:hRule="atLeast"/>
        </w:trPr>
        <w:tc>
          <w:tcPr>
            <w:tcW w:w="499"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29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396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社会效益</w:t>
            </w:r>
          </w:p>
        </w:tc>
        <w:tc>
          <w:tcPr>
            <w:tcW w:w="11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412" w:hRule="atLeast"/>
        </w:trPr>
        <w:tc>
          <w:tcPr>
            <w:tcW w:w="499"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68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带贫效果和实施对象满意度</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w:t>
            </w:r>
            <w:r>
              <w:rPr>
                <w:rFonts w:ascii="仿宋" w:hAnsi="仿宋" w:eastAsia="仿宋" w:cs="仿宋"/>
                <w:color w:val="000000"/>
                <w:kern w:val="0"/>
                <w:sz w:val="24"/>
              </w:rPr>
              <w:t>5</w:t>
            </w:r>
            <w:r>
              <w:rPr>
                <w:rFonts w:hint="eastAsia" w:ascii="仿宋" w:hAnsi="仿宋" w:eastAsia="仿宋" w:cs="仿宋"/>
                <w:color w:val="000000"/>
                <w:kern w:val="0"/>
                <w:sz w:val="24"/>
              </w:rPr>
              <w:t>分）</w:t>
            </w:r>
          </w:p>
        </w:tc>
        <w:tc>
          <w:tcPr>
            <w:tcW w:w="1134"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567" w:hRule="atLeast"/>
        </w:trPr>
        <w:tc>
          <w:tcPr>
            <w:tcW w:w="7386"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合计</w:t>
            </w:r>
          </w:p>
        </w:tc>
        <w:tc>
          <w:tcPr>
            <w:tcW w:w="113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100+10</w:t>
            </w:r>
          </w:p>
        </w:tc>
      </w:tr>
    </w:tbl>
    <w:p>
      <w:pPr>
        <w:widowControl/>
        <w:wordWrap w:val="0"/>
        <w:spacing w:line="640" w:lineRule="atLeast"/>
        <w:ind w:firstLine="602" w:firstLineChars="200"/>
        <w:rPr>
          <w:rFonts w:ascii="仿宋" w:hAnsi="仿宋" w:eastAsia="仿宋" w:cs="仿宋"/>
          <w:b/>
          <w:bCs/>
          <w:color w:val="000000"/>
          <w:kern w:val="0"/>
          <w:sz w:val="30"/>
          <w:szCs w:val="30"/>
          <w:shd w:val="clear" w:color="auto" w:fill="FFFFFF"/>
        </w:rPr>
      </w:pPr>
      <w:bookmarkStart w:id="27" w:name="_Toc931_WPSOffice_Level2"/>
      <w:bookmarkStart w:id="28" w:name="_Toc3517"/>
      <w:r>
        <w:rPr>
          <w:rFonts w:hint="eastAsia" w:ascii="仿宋" w:hAnsi="仿宋" w:eastAsia="仿宋" w:cs="仿宋"/>
          <w:b/>
          <w:bCs/>
          <w:color w:val="000000"/>
          <w:kern w:val="0"/>
          <w:sz w:val="30"/>
          <w:szCs w:val="30"/>
          <w:shd w:val="clear" w:color="auto" w:fill="FFFFFF"/>
        </w:rPr>
        <w:t>（三）绩效评价范围及对象</w:t>
      </w:r>
      <w:bookmarkEnd w:id="27"/>
      <w:bookmarkEnd w:id="28"/>
    </w:p>
    <w:p>
      <w:pPr>
        <w:spacing w:line="360" w:lineRule="auto"/>
        <w:ind w:firstLine="560" w:firstLineChars="200"/>
        <w:jc w:val="left"/>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、评价的范围：财政涉农资金</w:t>
      </w:r>
      <w:r>
        <w:rPr>
          <w:rFonts w:ascii="仿宋" w:hAnsi="仿宋" w:eastAsia="仿宋" w:cs="仿宋"/>
          <w:sz w:val="28"/>
          <w:szCs w:val="28"/>
        </w:rPr>
        <w:t>200</w:t>
      </w:r>
      <w:r>
        <w:rPr>
          <w:rFonts w:hint="eastAsia" w:ascii="仿宋" w:hAnsi="仿宋" w:eastAsia="仿宋" w:cs="仿宋"/>
          <w:sz w:val="28"/>
          <w:szCs w:val="28"/>
        </w:rPr>
        <w:t>万元。</w:t>
      </w:r>
    </w:p>
    <w:p>
      <w:pPr>
        <w:spacing w:line="360" w:lineRule="auto"/>
        <w:ind w:firstLine="560" w:firstLineChars="200"/>
        <w:jc w:val="left"/>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、评价的对象：佛坪县交通运输局</w:t>
      </w:r>
    </w:p>
    <w:p>
      <w:pPr>
        <w:widowControl/>
        <w:wordWrap w:val="0"/>
        <w:spacing w:line="640" w:lineRule="atLeast"/>
        <w:ind w:firstLine="602" w:firstLineChars="200"/>
        <w:rPr>
          <w:rFonts w:ascii="仿宋" w:hAnsi="仿宋" w:eastAsia="仿宋" w:cs="仿宋"/>
          <w:b/>
          <w:bCs/>
          <w:color w:val="000000"/>
          <w:kern w:val="0"/>
          <w:sz w:val="30"/>
          <w:szCs w:val="30"/>
          <w:shd w:val="clear" w:color="auto" w:fill="FFFFFF"/>
        </w:rPr>
      </w:pPr>
      <w:bookmarkStart w:id="29" w:name="_Toc17715"/>
      <w:bookmarkStart w:id="30" w:name="_Toc2100_WPSOffice_Level2"/>
      <w:r>
        <w:rPr>
          <w:rFonts w:hint="eastAsia" w:ascii="仿宋" w:hAnsi="仿宋" w:eastAsia="仿宋" w:cs="仿宋"/>
          <w:b/>
          <w:bCs/>
          <w:color w:val="000000"/>
          <w:kern w:val="0"/>
          <w:sz w:val="30"/>
          <w:szCs w:val="30"/>
          <w:shd w:val="clear" w:color="auto" w:fill="FFFFFF"/>
        </w:rPr>
        <w:t>（四）绩效评价</w:t>
      </w:r>
      <w:bookmarkEnd w:id="29"/>
      <w:r>
        <w:rPr>
          <w:rFonts w:hint="eastAsia" w:ascii="仿宋" w:hAnsi="仿宋" w:eastAsia="仿宋" w:cs="仿宋"/>
          <w:b/>
          <w:bCs/>
          <w:color w:val="000000"/>
          <w:kern w:val="0"/>
          <w:sz w:val="30"/>
          <w:szCs w:val="30"/>
          <w:shd w:val="clear" w:color="auto" w:fill="FFFFFF"/>
        </w:rPr>
        <w:t>程序</w:t>
      </w:r>
      <w:bookmarkEnd w:id="30"/>
    </w:p>
    <w:p>
      <w:pPr>
        <w:spacing w:line="360" w:lineRule="auto"/>
        <w:ind w:firstLine="420" w:firstLineChars="200"/>
        <w:jc w:val="left"/>
        <w:rPr>
          <w:rFonts w:ascii="仿宋" w:hAnsi="仿宋" w:eastAsia="仿宋" w:cs="仿宋"/>
          <w:sz w:val="28"/>
          <w:szCs w:val="28"/>
        </w:rPr>
      </w:pPr>
      <w:r>
        <w:rPr>
          <w:rFonts w:ascii="仿宋" w:hAnsi="仿宋" w:eastAsia="仿宋"/>
        </w:rPr>
        <w:pict>
          <v:shape id="_x0000_i1025" o:spt="75" alt="qt_temp" type="#_x0000_t75" style="height:155.25pt;width:412.5pt;" filled="f" o:preferrelative="t" stroked="f" coordsize="21600,21600">
            <v:path/>
            <v:fill on="f" focussize="0,0"/>
            <v:stroke on="f" joinstyle="miter"/>
            <v:imagedata r:id="rId4" o:title=""/>
            <o:lock v:ext="edit" aspectratio="t"/>
            <w10:wrap type="none"/>
            <w10:anchorlock/>
          </v:shape>
        </w:pict>
      </w:r>
    </w:p>
    <w:p>
      <w:pPr>
        <w:spacing w:line="360" w:lineRule="auto"/>
        <w:ind w:firstLine="560" w:firstLineChars="200"/>
        <w:jc w:val="left"/>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、前期调查：通过与项目主管部门与实施部门沟通，了解建设单位提供的项目实施的基本情况、项目资金拨付和使用情况，以及项目实际完成的情况；</w:t>
      </w:r>
    </w:p>
    <w:p>
      <w:pPr>
        <w:spacing w:line="360" w:lineRule="auto"/>
        <w:ind w:firstLine="560" w:firstLineChars="200"/>
        <w:jc w:val="left"/>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制定绩效评价工作方案：在广泛调查的基础上，拟订绩效评价工作方案，对项目概况和评价思路作出说明；对评价指标体系，包括指标定义、评价标准和评分细则作出规定；同时，设计调查问卷，确定访谈提纲；对评价各阶段的时间作出安排；</w:t>
      </w:r>
    </w:p>
    <w:p>
      <w:pPr>
        <w:spacing w:line="360" w:lineRule="auto"/>
        <w:ind w:firstLine="560" w:firstLineChars="200"/>
        <w:jc w:val="left"/>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资料和数据采集：方案确定后，评价方开始从各方面采集基础数据，收集与项目确立有关的文件，项目财务管理和项目实施的制度资料、各项考核指标数值、以及指标完成的数值、以及项目实施所留有的记录资料等；</w:t>
      </w:r>
    </w:p>
    <w:p>
      <w:pPr>
        <w:spacing w:line="360" w:lineRule="auto"/>
        <w:ind w:firstLine="560" w:firstLineChars="200"/>
        <w:jc w:val="left"/>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、问卷调查：采用统计抽样方法，对项目相关人员进行抽样问卷调查，了解相关人员对项目各方面的满意程度；</w:t>
      </w:r>
    </w:p>
    <w:p>
      <w:pPr>
        <w:spacing w:line="360" w:lineRule="auto"/>
        <w:ind w:firstLine="560" w:firstLineChars="200"/>
        <w:jc w:val="left"/>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、数据核查统计：对所采集的资料和数据进行进一步分析和核实，并对回收的有效问卷进行满意度统计；</w:t>
      </w:r>
    </w:p>
    <w:p>
      <w:pPr>
        <w:spacing w:line="360" w:lineRule="auto"/>
        <w:ind w:firstLine="560" w:firstLineChars="200"/>
        <w:jc w:val="left"/>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、撰写评价报告：在资料和数据采集、开展访谈、问卷调查以及核查统计的基础上，撰写评价报告；</w:t>
      </w:r>
    </w:p>
    <w:p>
      <w:pPr>
        <w:spacing w:line="360" w:lineRule="auto"/>
        <w:ind w:firstLine="560" w:firstLineChars="200"/>
        <w:jc w:val="left"/>
        <w:rPr>
          <w:rFonts w:ascii="仿宋" w:hAnsi="仿宋" w:eastAsia="仿宋"/>
          <w:sz w:val="28"/>
          <w:szCs w:val="28"/>
        </w:rPr>
      </w:pPr>
      <w:r>
        <w:rPr>
          <w:rFonts w:ascii="仿宋" w:hAnsi="仿宋" w:eastAsia="仿宋" w:cs="仿宋"/>
          <w:sz w:val="28"/>
          <w:szCs w:val="28"/>
        </w:rPr>
        <w:t>7</w:t>
      </w:r>
      <w:r>
        <w:rPr>
          <w:rFonts w:hint="eastAsia" w:ascii="仿宋" w:hAnsi="仿宋" w:eastAsia="仿宋" w:cs="仿宋"/>
          <w:sz w:val="28"/>
          <w:szCs w:val="28"/>
        </w:rPr>
        <w:t>、提交评价报告：修改后的评价报告，经委托方审核同意，正式出具提交。</w:t>
      </w:r>
    </w:p>
    <w:bookmarkEnd w:id="17"/>
    <w:p>
      <w:pPr>
        <w:spacing w:line="360" w:lineRule="auto"/>
        <w:ind w:firstLine="643" w:firstLineChars="200"/>
        <w:jc w:val="left"/>
        <w:rPr>
          <w:rFonts w:ascii="仿宋" w:hAnsi="仿宋" w:eastAsia="仿宋" w:cs="仿宋"/>
          <w:b/>
          <w:color w:val="000000"/>
          <w:kern w:val="0"/>
          <w:sz w:val="32"/>
          <w:szCs w:val="32"/>
          <w:shd w:val="clear" w:color="auto" w:fill="FFFFFF"/>
        </w:rPr>
      </w:pPr>
      <w:bookmarkStart w:id="31" w:name="_Toc18981_WPSOffice_Level1"/>
      <w:r>
        <w:rPr>
          <w:rFonts w:hint="eastAsia" w:ascii="仿宋" w:hAnsi="仿宋" w:eastAsia="仿宋" w:cs="仿宋"/>
          <w:b/>
          <w:color w:val="000000"/>
          <w:kern w:val="0"/>
          <w:sz w:val="32"/>
          <w:szCs w:val="32"/>
          <w:shd w:val="clear" w:color="auto" w:fill="FFFFFF"/>
        </w:rPr>
        <w:t>三、绩效分析及绩效评价结论</w:t>
      </w:r>
      <w:bookmarkEnd w:id="31"/>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根据建设项目扶贫资金绩效评价指标体系及评价标准，对绩效评价工作组收集到的评价信息、资料、数据进行计算、归纳、分析和总结，从而得出相对独立、客观、公正的评价结论。</w:t>
      </w:r>
    </w:p>
    <w:p>
      <w:pPr>
        <w:pStyle w:val="25"/>
        <w:numPr>
          <w:ilvl w:val="0"/>
          <w:numId w:val="1"/>
        </w:numPr>
        <w:spacing w:line="360" w:lineRule="auto"/>
        <w:ind w:firstLineChars="0"/>
        <w:jc w:val="left"/>
        <w:rPr>
          <w:rFonts w:ascii="仿宋" w:hAnsi="仿宋" w:eastAsia="仿宋" w:cs="仿宋"/>
          <w:b/>
          <w:bCs/>
          <w:color w:val="000000"/>
          <w:kern w:val="0"/>
          <w:sz w:val="30"/>
          <w:szCs w:val="30"/>
          <w:shd w:val="clear" w:color="auto" w:fill="FFFFFF"/>
        </w:rPr>
      </w:pPr>
      <w:bookmarkStart w:id="32" w:name="_Toc19648"/>
      <w:bookmarkStart w:id="33" w:name="_Toc20243_WPSOffice_Level2"/>
      <w:bookmarkStart w:id="34" w:name="_Toc500500842"/>
      <w:r>
        <w:rPr>
          <w:rFonts w:hint="eastAsia" w:ascii="仿宋" w:hAnsi="仿宋" w:eastAsia="仿宋" w:cs="仿宋"/>
          <w:b/>
          <w:bCs/>
          <w:color w:val="000000"/>
          <w:kern w:val="0"/>
          <w:sz w:val="30"/>
          <w:szCs w:val="30"/>
          <w:shd w:val="clear" w:color="auto" w:fill="FFFFFF"/>
        </w:rPr>
        <w:t>绩效分析</w:t>
      </w:r>
      <w:bookmarkEnd w:id="32"/>
      <w:bookmarkEnd w:id="33"/>
      <w:bookmarkEnd w:id="34"/>
    </w:p>
    <w:p>
      <w:pPr>
        <w:spacing w:line="360" w:lineRule="auto"/>
        <w:ind w:firstLine="560" w:firstLineChars="200"/>
        <w:jc w:val="left"/>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资金管理</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）资金拨付情况：项目按项目进度情况拨付资金</w:t>
      </w:r>
      <w:r>
        <w:rPr>
          <w:rFonts w:ascii="仿宋" w:hAnsi="仿宋" w:eastAsia="仿宋" w:cs="仿宋"/>
          <w:sz w:val="28"/>
          <w:szCs w:val="28"/>
        </w:rPr>
        <w:t>120</w:t>
      </w:r>
      <w:r>
        <w:rPr>
          <w:rFonts w:hint="eastAsia" w:ascii="仿宋" w:hAnsi="仿宋" w:eastAsia="仿宋" w:cs="仿宋"/>
          <w:sz w:val="28"/>
          <w:szCs w:val="28"/>
        </w:rPr>
        <w:t>万，资金支付比例</w:t>
      </w:r>
      <w:r>
        <w:rPr>
          <w:rFonts w:ascii="仿宋" w:hAnsi="仿宋" w:eastAsia="仿宋" w:cs="仿宋"/>
          <w:sz w:val="28"/>
          <w:szCs w:val="28"/>
        </w:rPr>
        <w:t>60%</w:t>
      </w:r>
      <w:r>
        <w:rPr>
          <w:rFonts w:hint="eastAsia" w:ascii="仿宋" w:hAnsi="仿宋" w:eastAsia="仿宋" w:cs="仿宋"/>
          <w:sz w:val="28"/>
          <w:szCs w:val="28"/>
        </w:rPr>
        <w:t>。</w:t>
      </w:r>
    </w:p>
    <w:p>
      <w:pPr>
        <w:spacing w:line="360" w:lineRule="auto"/>
        <w:jc w:val="left"/>
        <w:rPr>
          <w:rFonts w:ascii="仿宋" w:hAnsi="仿宋" w:eastAsia="仿宋" w:cs="仿宋"/>
          <w:sz w:val="28"/>
          <w:szCs w:val="28"/>
        </w:rPr>
      </w:pPr>
      <w:r>
        <w:rPr>
          <w:rFonts w:hint="eastAsia" w:ascii="仿宋" w:hAnsi="仿宋" w:eastAsia="仿宋" w:cs="仿宋"/>
          <w:sz w:val="28"/>
          <w:szCs w:val="28"/>
        </w:rPr>
        <w:t>　　（</w:t>
      </w:r>
      <w:r>
        <w:rPr>
          <w:rFonts w:ascii="仿宋" w:hAnsi="仿宋" w:eastAsia="仿宋" w:cs="仿宋"/>
          <w:sz w:val="28"/>
          <w:szCs w:val="28"/>
        </w:rPr>
        <w:t>2</w:t>
      </w:r>
      <w:r>
        <w:rPr>
          <w:rFonts w:hint="eastAsia" w:ascii="仿宋" w:hAnsi="仿宋" w:eastAsia="仿宋" w:cs="仿宋"/>
          <w:sz w:val="28"/>
          <w:szCs w:val="28"/>
        </w:rPr>
        <w:t>）资金结转情况：项目资金已支付</w:t>
      </w:r>
      <w:r>
        <w:rPr>
          <w:rFonts w:ascii="仿宋" w:hAnsi="仿宋" w:eastAsia="仿宋" w:cs="仿宋"/>
          <w:sz w:val="28"/>
          <w:szCs w:val="28"/>
        </w:rPr>
        <w:t>60%</w:t>
      </w:r>
      <w:r>
        <w:rPr>
          <w:rFonts w:hint="eastAsia" w:ascii="仿宋" w:hAnsi="仿宋" w:eastAsia="仿宋" w:cs="仿宋"/>
          <w:sz w:val="28"/>
          <w:szCs w:val="28"/>
        </w:rPr>
        <w:t>，剩余</w:t>
      </w:r>
      <w:r>
        <w:rPr>
          <w:rFonts w:ascii="仿宋" w:hAnsi="仿宋" w:eastAsia="仿宋" w:cs="仿宋"/>
          <w:sz w:val="28"/>
          <w:szCs w:val="28"/>
        </w:rPr>
        <w:t>40%</w:t>
      </w:r>
      <w:r>
        <w:rPr>
          <w:rFonts w:hint="eastAsia" w:ascii="仿宋" w:hAnsi="仿宋" w:eastAsia="仿宋" w:cs="仿宋"/>
          <w:sz w:val="28"/>
          <w:szCs w:val="28"/>
        </w:rPr>
        <w:t>未支付。</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资金使用情况：项目能严格执行扶贫资金政策实行报账制，从严按照《建设项目专项资金管理办法》将扶贫资金精准使用，项目扶贫资金安排瞄准贫困村；项目资金专款专用，单独列帐反映，审批、发放程序规范，暂未发现挤占、截留、挪用资金现象。</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根据现场考核评价情况资金管理总分</w:t>
      </w:r>
      <w:r>
        <w:rPr>
          <w:rFonts w:ascii="仿宋" w:hAnsi="仿宋" w:eastAsia="仿宋" w:cs="仿宋"/>
          <w:sz w:val="28"/>
          <w:szCs w:val="28"/>
        </w:rPr>
        <w:t>20</w:t>
      </w:r>
      <w:r>
        <w:rPr>
          <w:rFonts w:hint="eastAsia" w:ascii="仿宋" w:hAnsi="仿宋" w:eastAsia="仿宋" w:cs="仿宋"/>
          <w:sz w:val="28"/>
          <w:szCs w:val="28"/>
        </w:rPr>
        <w:t>分本项目得分</w:t>
      </w:r>
      <w:r>
        <w:rPr>
          <w:rFonts w:ascii="仿宋" w:hAnsi="仿宋" w:eastAsia="仿宋" w:cs="仿宋"/>
          <w:sz w:val="28"/>
          <w:szCs w:val="28"/>
        </w:rPr>
        <w:t>20</w:t>
      </w:r>
      <w:r>
        <w:rPr>
          <w:rFonts w:hint="eastAsia" w:ascii="仿宋" w:hAnsi="仿宋" w:eastAsia="仿宋" w:cs="仿宋"/>
          <w:sz w:val="28"/>
          <w:szCs w:val="28"/>
        </w:rPr>
        <w:t>分</w:t>
      </w:r>
      <w:r>
        <w:rPr>
          <w:rFonts w:ascii="仿宋" w:hAnsi="仿宋" w:eastAsia="仿宋" w:cs="仿宋"/>
          <w:sz w:val="28"/>
          <w:szCs w:val="28"/>
        </w:rPr>
        <w:t>.</w:t>
      </w:r>
    </w:p>
    <w:p>
      <w:pPr>
        <w:spacing w:line="360" w:lineRule="auto"/>
        <w:ind w:firstLine="560"/>
        <w:jc w:val="left"/>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工程管理</w:t>
      </w:r>
    </w:p>
    <w:p>
      <w:pPr>
        <w:spacing w:line="360" w:lineRule="auto"/>
        <w:ind w:firstLine="560"/>
        <w:jc w:val="left"/>
        <w:rPr>
          <w:rFonts w:ascii="仿宋" w:hAnsi="仿宋" w:eastAsia="仿宋" w:cs="仿宋"/>
          <w:sz w:val="28"/>
          <w:szCs w:val="28"/>
        </w:rPr>
      </w:pPr>
      <w:r>
        <w:rPr>
          <w:rFonts w:hint="eastAsia" w:ascii="仿宋" w:hAnsi="仿宋" w:eastAsia="仿宋" w:cs="仿宋"/>
          <w:sz w:val="28"/>
          <w:szCs w:val="28"/>
        </w:rPr>
        <w:t>本项目能够按照基本建设程序规范运行，项目前期、设计、立项批复等审批手续齐全，用地、建设环境等保障条件基本较好，招投标制、合同制等项目管理制度执行到位。</w:t>
      </w:r>
    </w:p>
    <w:p>
      <w:pPr>
        <w:spacing w:line="360" w:lineRule="auto"/>
        <w:ind w:firstLine="560"/>
        <w:jc w:val="left"/>
        <w:rPr>
          <w:rFonts w:ascii="仿宋" w:hAnsi="仿宋" w:eastAsia="仿宋" w:cs="仿宋"/>
          <w:sz w:val="28"/>
          <w:szCs w:val="28"/>
        </w:rPr>
      </w:pPr>
      <w:r>
        <w:rPr>
          <w:rFonts w:hint="eastAsia" w:ascii="仿宋" w:hAnsi="仿宋" w:eastAsia="仿宋" w:cs="仿宋"/>
          <w:sz w:val="28"/>
          <w:szCs w:val="28"/>
        </w:rPr>
        <w:t>工程管理总分</w:t>
      </w:r>
      <w:r>
        <w:rPr>
          <w:rFonts w:ascii="仿宋" w:hAnsi="仿宋" w:eastAsia="仿宋" w:cs="仿宋"/>
          <w:sz w:val="28"/>
          <w:szCs w:val="28"/>
        </w:rPr>
        <w:t>35</w:t>
      </w:r>
      <w:r>
        <w:rPr>
          <w:rFonts w:hint="eastAsia" w:ascii="仿宋" w:hAnsi="仿宋" w:eastAsia="仿宋" w:cs="仿宋"/>
          <w:sz w:val="28"/>
          <w:szCs w:val="28"/>
        </w:rPr>
        <w:t>分，本项目得分</w:t>
      </w:r>
      <w:r>
        <w:rPr>
          <w:rFonts w:ascii="仿宋" w:hAnsi="仿宋" w:eastAsia="仿宋" w:cs="仿宋"/>
          <w:sz w:val="28"/>
          <w:szCs w:val="28"/>
        </w:rPr>
        <w:t>32</w:t>
      </w:r>
      <w:r>
        <w:rPr>
          <w:rFonts w:hint="eastAsia" w:ascii="仿宋" w:hAnsi="仿宋" w:eastAsia="仿宋" w:cs="仿宋"/>
          <w:sz w:val="28"/>
          <w:szCs w:val="28"/>
        </w:rPr>
        <w:t>分。</w:t>
      </w:r>
    </w:p>
    <w:p>
      <w:pPr>
        <w:spacing w:line="360" w:lineRule="auto"/>
        <w:ind w:firstLine="560"/>
        <w:jc w:val="left"/>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目标完成程度</w:t>
      </w:r>
    </w:p>
    <w:p>
      <w:pPr>
        <w:spacing w:line="360" w:lineRule="auto"/>
        <w:ind w:firstLine="560" w:firstLineChars="200"/>
        <w:jc w:val="left"/>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目前项目建设未完工，在持续实施中。</w:t>
      </w:r>
    </w:p>
    <w:p>
      <w:pPr>
        <w:spacing w:line="360" w:lineRule="auto"/>
        <w:ind w:firstLine="560"/>
        <w:jc w:val="left"/>
        <w:rPr>
          <w:rFonts w:ascii="仿宋" w:hAnsi="仿宋" w:eastAsia="仿宋" w:cs="仿宋"/>
          <w:sz w:val="28"/>
          <w:szCs w:val="28"/>
        </w:rPr>
      </w:pPr>
      <w:r>
        <w:rPr>
          <w:rFonts w:hint="eastAsia" w:ascii="仿宋" w:hAnsi="仿宋" w:eastAsia="仿宋" w:cs="仿宋"/>
          <w:sz w:val="28"/>
          <w:szCs w:val="28"/>
        </w:rPr>
        <w:t>项目完成程度总分</w:t>
      </w:r>
      <w:r>
        <w:rPr>
          <w:rFonts w:ascii="仿宋" w:hAnsi="仿宋" w:eastAsia="仿宋" w:cs="仿宋"/>
          <w:sz w:val="28"/>
          <w:szCs w:val="28"/>
        </w:rPr>
        <w:t>40</w:t>
      </w:r>
      <w:r>
        <w:rPr>
          <w:rFonts w:hint="eastAsia" w:ascii="仿宋" w:hAnsi="仿宋" w:eastAsia="仿宋" w:cs="仿宋"/>
          <w:sz w:val="28"/>
          <w:szCs w:val="28"/>
        </w:rPr>
        <w:t>分，本项目得分</w:t>
      </w:r>
      <w:r>
        <w:rPr>
          <w:rFonts w:ascii="仿宋" w:hAnsi="仿宋" w:eastAsia="仿宋" w:cs="仿宋"/>
          <w:sz w:val="28"/>
          <w:szCs w:val="28"/>
        </w:rPr>
        <w:t>39</w:t>
      </w:r>
      <w:r>
        <w:rPr>
          <w:rFonts w:hint="eastAsia" w:ascii="仿宋" w:hAnsi="仿宋" w:eastAsia="仿宋" w:cs="仿宋"/>
          <w:sz w:val="28"/>
          <w:szCs w:val="28"/>
        </w:rPr>
        <w:t>分。</w:t>
      </w:r>
    </w:p>
    <w:p>
      <w:pPr>
        <w:spacing w:line="360" w:lineRule="auto"/>
        <w:ind w:firstLine="560" w:firstLineChars="200"/>
        <w:jc w:val="left"/>
        <w:rPr>
          <w:rFonts w:ascii="仿宋_GB2312" w:hAnsi="宋体" w:eastAsia="仿宋_GB2312" w:cs="仿宋_GB2312"/>
          <w:color w:val="000000"/>
          <w:kern w:val="0"/>
          <w:sz w:val="28"/>
          <w:szCs w:val="28"/>
          <w:shd w:val="clear" w:color="auto" w:fill="FFFFFF"/>
        </w:rPr>
      </w:pPr>
      <w:r>
        <w:rPr>
          <w:rFonts w:ascii="仿宋_GB2312" w:hAnsi="宋体" w:eastAsia="仿宋_GB2312" w:cs="仿宋_GB2312"/>
          <w:color w:val="000000"/>
          <w:kern w:val="0"/>
          <w:sz w:val="28"/>
          <w:szCs w:val="28"/>
          <w:shd w:val="clear" w:color="auto" w:fill="FFFFFF"/>
        </w:rPr>
        <w:t>4.</w:t>
      </w:r>
      <w:r>
        <w:rPr>
          <w:rFonts w:hint="eastAsia" w:ascii="仿宋_GB2312" w:hAnsi="宋体" w:eastAsia="仿宋_GB2312" w:cs="仿宋_GB2312"/>
          <w:color w:val="000000"/>
          <w:kern w:val="0"/>
          <w:sz w:val="28"/>
          <w:szCs w:val="28"/>
          <w:shd w:val="clear" w:color="auto" w:fill="FFFFFF"/>
        </w:rPr>
        <w:t>效益目标</w:t>
      </w:r>
    </w:p>
    <w:p>
      <w:pPr>
        <w:spacing w:line="360" w:lineRule="auto"/>
        <w:ind w:firstLine="560" w:firstLineChars="200"/>
        <w:jc w:val="left"/>
        <w:rPr>
          <w:rFonts w:ascii="仿宋_GB2312" w:hAnsi="宋体" w:eastAsia="仿宋_GB2312" w:cs="仿宋_GB2312"/>
          <w:color w:val="000000"/>
          <w:kern w:val="0"/>
          <w:sz w:val="28"/>
          <w:szCs w:val="28"/>
          <w:shd w:val="clear" w:color="auto" w:fill="FFFFFF"/>
        </w:rPr>
      </w:pPr>
      <w:r>
        <w:rPr>
          <w:rFonts w:hint="eastAsia" w:ascii="仿宋_GB2312" w:hAnsi="宋体" w:eastAsia="仿宋_GB2312" w:cs="仿宋_GB2312"/>
          <w:color w:val="000000"/>
          <w:kern w:val="0"/>
          <w:sz w:val="28"/>
          <w:szCs w:val="28"/>
          <w:shd w:val="clear" w:color="auto" w:fill="FFFFFF"/>
        </w:rPr>
        <w:t>经济效益：项目还未完工，暂时无法看出经济效益。</w:t>
      </w:r>
    </w:p>
    <w:p>
      <w:pPr>
        <w:spacing w:line="360" w:lineRule="auto"/>
        <w:ind w:firstLine="560" w:firstLineChars="200"/>
        <w:jc w:val="left"/>
        <w:rPr>
          <w:rFonts w:ascii="仿宋_GB2312" w:hAnsi="宋体" w:eastAsia="仿宋_GB2312" w:cs="仿宋_GB2312"/>
          <w:color w:val="000000"/>
          <w:kern w:val="0"/>
          <w:sz w:val="28"/>
          <w:szCs w:val="28"/>
          <w:shd w:val="clear" w:color="auto" w:fill="FFFFFF"/>
        </w:rPr>
      </w:pPr>
      <w:r>
        <w:rPr>
          <w:rFonts w:hint="eastAsia" w:ascii="仿宋_GB2312" w:hAnsi="宋体" w:eastAsia="仿宋_GB2312" w:cs="仿宋_GB2312"/>
          <w:color w:val="000000"/>
          <w:kern w:val="0"/>
          <w:sz w:val="28"/>
          <w:szCs w:val="28"/>
          <w:shd w:val="clear" w:color="auto" w:fill="FFFFFF"/>
        </w:rPr>
        <w:t>社会效益：项目还未完工，暂时无法看出经济效益。</w:t>
      </w:r>
    </w:p>
    <w:p>
      <w:pPr>
        <w:spacing w:line="360" w:lineRule="auto"/>
        <w:ind w:firstLine="560" w:firstLineChars="200"/>
        <w:jc w:val="left"/>
        <w:rPr>
          <w:rFonts w:ascii="仿宋_GB2312" w:hAnsi="宋体" w:eastAsia="仿宋_GB2312" w:cs="仿宋_GB2312"/>
          <w:color w:val="000000"/>
          <w:kern w:val="0"/>
          <w:sz w:val="28"/>
          <w:szCs w:val="28"/>
          <w:shd w:val="clear" w:color="auto" w:fill="FFFFFF"/>
        </w:rPr>
      </w:pPr>
      <w:r>
        <w:rPr>
          <w:rFonts w:hint="eastAsia" w:ascii="仿宋_GB2312" w:hAnsi="宋体" w:eastAsia="仿宋_GB2312" w:cs="仿宋_GB2312"/>
          <w:color w:val="000000"/>
          <w:kern w:val="0"/>
          <w:sz w:val="28"/>
          <w:szCs w:val="28"/>
          <w:shd w:val="clear" w:color="auto" w:fill="FFFFFF"/>
        </w:rPr>
        <w:t>经我们现场考核评价，因项目尚未实际投入运营，项目设定的绩效目标完成率为</w:t>
      </w:r>
      <w:r>
        <w:rPr>
          <w:rFonts w:ascii="仿宋_GB2312" w:hAnsi="宋体" w:eastAsia="仿宋_GB2312" w:cs="仿宋_GB2312"/>
          <w:color w:val="000000"/>
          <w:kern w:val="0"/>
          <w:sz w:val="28"/>
          <w:szCs w:val="28"/>
          <w:shd w:val="clear" w:color="auto" w:fill="FFFFFF"/>
        </w:rPr>
        <w:t>0</w:t>
      </w:r>
      <w:r>
        <w:rPr>
          <w:rFonts w:hint="eastAsia" w:ascii="仿宋_GB2312" w:hAnsi="宋体" w:eastAsia="仿宋_GB2312" w:cs="仿宋_GB2312"/>
          <w:color w:val="000000"/>
          <w:kern w:val="0"/>
          <w:sz w:val="28"/>
          <w:szCs w:val="28"/>
          <w:shd w:val="clear" w:color="auto" w:fill="FFFFFF"/>
        </w:rPr>
        <w:t>，</w:t>
      </w:r>
      <w:r>
        <w:rPr>
          <w:rFonts w:hint="eastAsia" w:ascii="仿宋" w:hAnsi="仿宋" w:eastAsia="仿宋" w:cs="仿宋"/>
          <w:sz w:val="28"/>
          <w:szCs w:val="28"/>
        </w:rPr>
        <w:t>本项目得分</w:t>
      </w:r>
      <w:r>
        <w:rPr>
          <w:rFonts w:ascii="仿宋" w:hAnsi="仿宋" w:eastAsia="仿宋" w:cs="仿宋"/>
          <w:sz w:val="28"/>
          <w:szCs w:val="28"/>
        </w:rPr>
        <w:t>0</w:t>
      </w:r>
      <w:r>
        <w:rPr>
          <w:rFonts w:hint="eastAsia" w:ascii="仿宋" w:hAnsi="仿宋" w:eastAsia="仿宋" w:cs="仿宋"/>
          <w:sz w:val="28"/>
          <w:szCs w:val="28"/>
        </w:rPr>
        <w:t>分。</w:t>
      </w:r>
    </w:p>
    <w:p>
      <w:pPr>
        <w:spacing w:line="360" w:lineRule="auto"/>
        <w:ind w:firstLine="560"/>
        <w:jc w:val="left"/>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带贫效果和实施对象满意度</w:t>
      </w:r>
    </w:p>
    <w:p>
      <w:pPr>
        <w:spacing w:line="360" w:lineRule="auto"/>
        <w:ind w:firstLine="560"/>
        <w:jc w:val="left"/>
        <w:rPr>
          <w:rFonts w:ascii="仿宋" w:hAnsi="仿宋" w:eastAsia="仿宋" w:cs="仿宋"/>
          <w:sz w:val="28"/>
          <w:szCs w:val="28"/>
        </w:rPr>
      </w:pPr>
      <w:r>
        <w:rPr>
          <w:rFonts w:hint="eastAsia" w:ascii="仿宋" w:hAnsi="仿宋" w:eastAsia="仿宋" w:cs="仿宋"/>
          <w:sz w:val="28"/>
          <w:szCs w:val="28"/>
        </w:rPr>
        <w:t>项目尚未投入实际运用，带贫效果未实现。项目在建中能为周边村民提供就业岗位，带动村民脱贫致富，受到了贫困户及周边村民的好评。</w:t>
      </w:r>
    </w:p>
    <w:p>
      <w:pPr>
        <w:spacing w:line="360" w:lineRule="auto"/>
        <w:ind w:firstLine="560"/>
        <w:jc w:val="left"/>
        <w:rPr>
          <w:rFonts w:ascii="仿宋" w:hAnsi="仿宋" w:eastAsia="仿宋" w:cs="仿宋"/>
          <w:sz w:val="28"/>
          <w:szCs w:val="28"/>
        </w:rPr>
      </w:pPr>
      <w:r>
        <w:rPr>
          <w:rFonts w:hint="eastAsia" w:ascii="仿宋_GB2312" w:hAnsi="宋体" w:eastAsia="仿宋_GB2312" w:cs="仿宋_GB2312"/>
          <w:color w:val="000000"/>
          <w:kern w:val="0"/>
          <w:sz w:val="28"/>
          <w:szCs w:val="28"/>
          <w:shd w:val="clear" w:color="auto" w:fill="FFFFFF"/>
        </w:rPr>
        <w:t>经我们现场考核评价，</w:t>
      </w:r>
      <w:r>
        <w:rPr>
          <w:rFonts w:hint="eastAsia" w:ascii="仿宋" w:hAnsi="仿宋" w:eastAsia="仿宋" w:cs="仿宋"/>
          <w:sz w:val="28"/>
          <w:szCs w:val="28"/>
        </w:rPr>
        <w:t>受益建档立卡贫困（脱贫）人口满意度≥</w:t>
      </w:r>
      <w:r>
        <w:rPr>
          <w:rFonts w:ascii="仿宋" w:hAnsi="仿宋" w:eastAsia="仿宋" w:cs="仿宋"/>
          <w:sz w:val="28"/>
          <w:szCs w:val="28"/>
        </w:rPr>
        <w:t>95%</w:t>
      </w:r>
      <w:r>
        <w:rPr>
          <w:rFonts w:hint="eastAsia" w:ascii="仿宋" w:hAnsi="仿宋" w:eastAsia="仿宋" w:cs="仿宋"/>
          <w:sz w:val="28"/>
          <w:szCs w:val="28"/>
        </w:rPr>
        <w:t>；群众满意度≥</w:t>
      </w:r>
      <w:r>
        <w:rPr>
          <w:rFonts w:ascii="仿宋" w:hAnsi="仿宋" w:eastAsia="仿宋" w:cs="仿宋"/>
          <w:sz w:val="28"/>
          <w:szCs w:val="28"/>
        </w:rPr>
        <w:t>98%</w:t>
      </w:r>
      <w:r>
        <w:rPr>
          <w:rFonts w:hint="eastAsia" w:ascii="仿宋" w:hAnsi="仿宋" w:eastAsia="仿宋" w:cs="仿宋"/>
          <w:sz w:val="28"/>
          <w:szCs w:val="28"/>
        </w:rPr>
        <w:t>。</w:t>
      </w:r>
    </w:p>
    <w:p>
      <w:pPr>
        <w:spacing w:line="360" w:lineRule="auto"/>
        <w:ind w:firstLine="560" w:firstLineChars="200"/>
        <w:jc w:val="left"/>
        <w:rPr>
          <w:rFonts w:ascii="仿宋_GB2312" w:hAnsi="宋体" w:eastAsia="仿宋_GB2312" w:cs="仿宋_GB2312"/>
          <w:color w:val="000000"/>
          <w:kern w:val="0"/>
          <w:sz w:val="28"/>
          <w:szCs w:val="28"/>
          <w:shd w:val="clear" w:color="auto" w:fill="FFFFFF"/>
        </w:rPr>
      </w:pPr>
      <w:r>
        <w:rPr>
          <w:rFonts w:hint="eastAsia" w:ascii="仿宋_GB2312" w:hAnsi="宋体" w:eastAsia="仿宋_GB2312" w:cs="仿宋_GB2312"/>
          <w:color w:val="000000"/>
          <w:kern w:val="0"/>
          <w:sz w:val="28"/>
          <w:szCs w:val="28"/>
          <w:shd w:val="clear" w:color="auto" w:fill="FFFFFF"/>
        </w:rPr>
        <w:t>项目实施满意度指标</w:t>
      </w:r>
      <w:r>
        <w:rPr>
          <w:rFonts w:hint="eastAsia" w:ascii="仿宋" w:hAnsi="仿宋" w:eastAsia="仿宋" w:cs="仿宋"/>
          <w:sz w:val="28"/>
          <w:szCs w:val="28"/>
        </w:rPr>
        <w:t>总分</w:t>
      </w:r>
      <w:r>
        <w:rPr>
          <w:rFonts w:ascii="仿宋" w:hAnsi="仿宋" w:eastAsia="仿宋" w:cs="仿宋"/>
          <w:sz w:val="28"/>
          <w:szCs w:val="28"/>
        </w:rPr>
        <w:t>5</w:t>
      </w:r>
      <w:r>
        <w:rPr>
          <w:rFonts w:hint="eastAsia" w:ascii="仿宋" w:hAnsi="仿宋" w:eastAsia="仿宋" w:cs="仿宋"/>
          <w:sz w:val="28"/>
          <w:szCs w:val="28"/>
        </w:rPr>
        <w:t>分，本项目得分</w:t>
      </w:r>
      <w:r>
        <w:rPr>
          <w:rFonts w:ascii="仿宋" w:hAnsi="仿宋" w:eastAsia="仿宋" w:cs="仿宋"/>
          <w:sz w:val="28"/>
          <w:szCs w:val="28"/>
        </w:rPr>
        <w:t>5</w:t>
      </w:r>
      <w:r>
        <w:rPr>
          <w:rFonts w:hint="eastAsia" w:ascii="仿宋" w:hAnsi="仿宋" w:eastAsia="仿宋" w:cs="仿宋"/>
          <w:sz w:val="28"/>
          <w:szCs w:val="28"/>
        </w:rPr>
        <w:t>分。</w:t>
      </w:r>
    </w:p>
    <w:p>
      <w:pPr>
        <w:spacing w:line="360" w:lineRule="auto"/>
        <w:ind w:firstLine="602" w:firstLineChars="200"/>
        <w:jc w:val="left"/>
        <w:rPr>
          <w:rFonts w:ascii="仿宋" w:hAnsi="仿宋" w:eastAsia="仿宋" w:cs="仿宋"/>
          <w:b/>
          <w:bCs/>
          <w:color w:val="000000"/>
          <w:kern w:val="0"/>
          <w:sz w:val="30"/>
          <w:szCs w:val="30"/>
          <w:shd w:val="clear" w:color="auto" w:fill="FFFFFF"/>
        </w:rPr>
      </w:pPr>
      <w:bookmarkStart w:id="35" w:name="_Toc24304_WPSOffice_Level2"/>
      <w:r>
        <w:rPr>
          <w:rFonts w:hint="eastAsia" w:ascii="仿宋" w:hAnsi="仿宋" w:eastAsia="仿宋" w:cs="仿宋"/>
          <w:b/>
          <w:bCs/>
          <w:color w:val="000000"/>
          <w:kern w:val="0"/>
          <w:sz w:val="30"/>
          <w:szCs w:val="30"/>
          <w:shd w:val="clear" w:color="auto" w:fill="FFFFFF"/>
        </w:rPr>
        <w:t>（二）评价结论</w:t>
      </w:r>
      <w:bookmarkEnd w:id="35"/>
    </w:p>
    <w:p>
      <w:pPr>
        <w:spacing w:line="360" w:lineRule="auto"/>
        <w:ind w:firstLine="560" w:firstLineChars="200"/>
        <w:jc w:val="left"/>
        <w:rPr>
          <w:rFonts w:ascii="仿宋" w:hAnsi="仿宋" w:eastAsia="仿宋" w:cs="仿宋"/>
          <w:sz w:val="28"/>
          <w:szCs w:val="28"/>
        </w:rPr>
      </w:pPr>
      <w:bookmarkStart w:id="36" w:name="_Toc2100_WPSOffice_Level1"/>
      <w:r>
        <w:rPr>
          <w:rFonts w:ascii="仿宋" w:hAnsi="仿宋" w:eastAsia="仿宋" w:cs="仿宋"/>
          <w:sz w:val="28"/>
          <w:szCs w:val="28"/>
        </w:rPr>
        <w:t>1</w:t>
      </w:r>
      <w:r>
        <w:rPr>
          <w:rFonts w:hint="eastAsia" w:ascii="仿宋" w:hAnsi="仿宋" w:eastAsia="仿宋" w:cs="仿宋"/>
          <w:sz w:val="28"/>
          <w:szCs w:val="28"/>
        </w:rPr>
        <w:t>、评分结果</w:t>
      </w:r>
    </w:p>
    <w:p>
      <w:pPr>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根据本项目绩效评价指标体系及评价标准，评价人员得出“长角坝镇沙窝村平板桥建设项目”财政涉农资金绩效评价结果：综合得分</w:t>
      </w:r>
      <w:r>
        <w:rPr>
          <w:rFonts w:ascii="仿宋" w:hAnsi="仿宋" w:eastAsia="仿宋" w:cs="仿宋"/>
          <w:sz w:val="28"/>
          <w:szCs w:val="28"/>
        </w:rPr>
        <w:t>96</w:t>
      </w:r>
      <w:r>
        <w:rPr>
          <w:rFonts w:hint="eastAsia" w:ascii="仿宋" w:hAnsi="仿宋" w:eastAsia="仿宋" w:cs="仿宋"/>
          <w:sz w:val="28"/>
          <w:szCs w:val="28"/>
        </w:rPr>
        <w:t>分，评定等级为“优秀”。详见下表：</w:t>
      </w:r>
    </w:p>
    <w:p>
      <w:pPr>
        <w:spacing w:line="480" w:lineRule="auto"/>
        <w:ind w:firstLine="560" w:firstLineChars="200"/>
        <w:rPr>
          <w:rFonts w:ascii="仿宋" w:hAnsi="仿宋" w:eastAsia="仿宋" w:cs="仿宋"/>
          <w:sz w:val="28"/>
          <w:szCs w:val="28"/>
        </w:rPr>
      </w:pPr>
    </w:p>
    <w:p>
      <w:pPr>
        <w:spacing w:line="480" w:lineRule="auto"/>
        <w:ind w:firstLine="560" w:firstLineChars="200"/>
        <w:rPr>
          <w:rFonts w:ascii="仿宋" w:hAnsi="仿宋" w:eastAsia="仿宋" w:cs="仿宋"/>
          <w:sz w:val="28"/>
          <w:szCs w:val="28"/>
        </w:rPr>
      </w:pPr>
    </w:p>
    <w:p>
      <w:pPr>
        <w:spacing w:line="480" w:lineRule="auto"/>
        <w:ind w:firstLine="560" w:firstLineChars="200"/>
        <w:rPr>
          <w:rFonts w:ascii="仿宋" w:hAnsi="仿宋" w:eastAsia="仿宋" w:cs="仿宋"/>
          <w:sz w:val="28"/>
          <w:szCs w:val="28"/>
        </w:rPr>
      </w:pPr>
    </w:p>
    <w:tbl>
      <w:tblPr>
        <w:tblStyle w:val="10"/>
        <w:tblW w:w="0" w:type="auto"/>
        <w:tblInd w:w="0" w:type="dxa"/>
        <w:tblLayout w:type="fixed"/>
        <w:tblCellMar>
          <w:top w:w="0" w:type="dxa"/>
          <w:left w:w="0" w:type="dxa"/>
          <w:bottom w:w="0" w:type="dxa"/>
          <w:right w:w="0" w:type="dxa"/>
        </w:tblCellMar>
      </w:tblPr>
      <w:tblGrid>
        <w:gridCol w:w="2910"/>
        <w:gridCol w:w="933"/>
        <w:gridCol w:w="1275"/>
        <w:gridCol w:w="1276"/>
        <w:gridCol w:w="1843"/>
      </w:tblGrid>
      <w:tr>
        <w:tblPrEx>
          <w:tblCellMar>
            <w:top w:w="0" w:type="dxa"/>
            <w:left w:w="0" w:type="dxa"/>
            <w:bottom w:w="0" w:type="dxa"/>
            <w:right w:w="0" w:type="dxa"/>
          </w:tblCellMar>
        </w:tblPrEx>
        <w:trPr>
          <w:trHeight w:val="560" w:hRule="atLeast"/>
        </w:trPr>
        <w:tc>
          <w:tcPr>
            <w:tcW w:w="2910" w:type="dxa"/>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28"/>
              </w:rPr>
            </w:pPr>
            <w:r>
              <w:rPr>
                <w:rFonts w:hint="eastAsia" w:ascii="仿宋" w:hAnsi="仿宋" w:eastAsia="仿宋"/>
                <w:sz w:val="28"/>
              </w:rPr>
              <w:t>评价指标</w:t>
            </w:r>
          </w:p>
        </w:tc>
        <w:tc>
          <w:tcPr>
            <w:tcW w:w="933"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28"/>
              </w:rPr>
            </w:pPr>
            <w:r>
              <w:rPr>
                <w:rFonts w:hint="eastAsia" w:ascii="仿宋" w:hAnsi="仿宋" w:eastAsia="仿宋"/>
                <w:sz w:val="28"/>
              </w:rPr>
              <w:t>权重</w:t>
            </w:r>
          </w:p>
        </w:tc>
        <w:tc>
          <w:tcPr>
            <w:tcW w:w="1275"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28"/>
              </w:rPr>
            </w:pPr>
            <w:r>
              <w:rPr>
                <w:rFonts w:hint="eastAsia" w:ascii="仿宋" w:hAnsi="仿宋" w:eastAsia="仿宋"/>
                <w:sz w:val="28"/>
              </w:rPr>
              <w:t>评级分值</w:t>
            </w:r>
          </w:p>
        </w:tc>
        <w:tc>
          <w:tcPr>
            <w:tcW w:w="1276"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28"/>
              </w:rPr>
            </w:pPr>
            <w:r>
              <w:rPr>
                <w:rFonts w:hint="eastAsia" w:ascii="仿宋" w:hAnsi="仿宋" w:eastAsia="仿宋"/>
                <w:sz w:val="28"/>
              </w:rPr>
              <w:t>评价得分</w:t>
            </w:r>
          </w:p>
        </w:tc>
        <w:tc>
          <w:tcPr>
            <w:tcW w:w="1843" w:type="dxa"/>
            <w:tcBorders>
              <w:top w:val="single" w:color="000000" w:sz="8" w:space="0"/>
              <w:left w:val="single" w:color="000000" w:sz="4" w:space="0"/>
              <w:bottom w:val="single" w:color="000000" w:sz="4" w:space="0"/>
              <w:right w:val="single" w:color="000000" w:sz="4" w:space="0"/>
            </w:tcBorders>
            <w:vAlign w:val="center"/>
          </w:tcPr>
          <w:p>
            <w:pPr>
              <w:jc w:val="center"/>
              <w:rPr>
                <w:rFonts w:ascii="仿宋" w:hAnsi="仿宋" w:eastAsia="仿宋"/>
                <w:sz w:val="28"/>
              </w:rPr>
            </w:pPr>
            <w:r>
              <w:rPr>
                <w:rFonts w:hint="eastAsia" w:ascii="仿宋" w:hAnsi="仿宋" w:eastAsia="仿宋"/>
                <w:sz w:val="28"/>
              </w:rPr>
              <w:t>绩效评价</w:t>
            </w:r>
          </w:p>
        </w:tc>
      </w:tr>
      <w:tr>
        <w:tblPrEx>
          <w:tblCellMar>
            <w:top w:w="0" w:type="dxa"/>
            <w:left w:w="0" w:type="dxa"/>
            <w:bottom w:w="0" w:type="dxa"/>
            <w:right w:w="0" w:type="dxa"/>
          </w:tblCellMar>
        </w:tblPrEx>
        <w:trPr>
          <w:trHeight w:val="560" w:hRule="atLeast"/>
        </w:trPr>
        <w:tc>
          <w:tcPr>
            <w:tcW w:w="291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资金管理</w:t>
            </w:r>
          </w:p>
        </w:tc>
        <w:tc>
          <w:tcPr>
            <w:tcW w:w="9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20%</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20</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r>
              <w:rPr>
                <w:rFonts w:ascii="仿宋" w:hAnsi="仿宋" w:eastAsia="仿宋" w:cs="仿宋"/>
                <w:color w:val="000000"/>
                <w:sz w:val="24"/>
              </w:rPr>
              <w:t>20</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资金管理较规范</w:t>
            </w:r>
          </w:p>
        </w:tc>
      </w:tr>
      <w:tr>
        <w:tblPrEx>
          <w:tblCellMar>
            <w:top w:w="0" w:type="dxa"/>
            <w:left w:w="0" w:type="dxa"/>
            <w:bottom w:w="0" w:type="dxa"/>
            <w:right w:w="0" w:type="dxa"/>
          </w:tblCellMar>
        </w:tblPrEx>
        <w:trPr>
          <w:trHeight w:val="560" w:hRule="atLeast"/>
        </w:trPr>
        <w:tc>
          <w:tcPr>
            <w:tcW w:w="291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工程管理</w:t>
            </w:r>
          </w:p>
        </w:tc>
        <w:tc>
          <w:tcPr>
            <w:tcW w:w="9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35%</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35</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r>
              <w:rPr>
                <w:rFonts w:ascii="仿宋" w:hAnsi="仿宋" w:eastAsia="仿宋" w:cs="仿宋"/>
                <w:color w:val="000000"/>
                <w:sz w:val="24"/>
              </w:rPr>
              <w:t>32</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基本合规</w:t>
            </w:r>
          </w:p>
        </w:tc>
      </w:tr>
      <w:tr>
        <w:tblPrEx>
          <w:tblCellMar>
            <w:top w:w="0" w:type="dxa"/>
            <w:left w:w="0" w:type="dxa"/>
            <w:bottom w:w="0" w:type="dxa"/>
            <w:right w:w="0" w:type="dxa"/>
          </w:tblCellMar>
        </w:tblPrEx>
        <w:trPr>
          <w:trHeight w:val="560" w:hRule="atLeast"/>
        </w:trPr>
        <w:tc>
          <w:tcPr>
            <w:tcW w:w="291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目标完成程度</w:t>
            </w:r>
          </w:p>
        </w:tc>
        <w:tc>
          <w:tcPr>
            <w:tcW w:w="9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40%</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40</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r>
              <w:rPr>
                <w:rFonts w:ascii="仿宋" w:hAnsi="仿宋" w:eastAsia="仿宋" w:cs="仿宋"/>
                <w:color w:val="000000"/>
                <w:sz w:val="24"/>
              </w:rPr>
              <w:t>39</w:t>
            </w:r>
          </w:p>
        </w:tc>
        <w:tc>
          <w:tcPr>
            <w:tcW w:w="184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4"/>
              </w:rPr>
            </w:pPr>
            <w:r>
              <w:rPr>
                <w:rFonts w:hint="eastAsia" w:ascii="仿宋" w:hAnsi="仿宋" w:eastAsia="仿宋" w:cs="仿宋"/>
                <w:color w:val="000000"/>
                <w:sz w:val="24"/>
              </w:rPr>
              <w:t>项目还在建设中</w:t>
            </w:r>
          </w:p>
        </w:tc>
      </w:tr>
      <w:tr>
        <w:tblPrEx>
          <w:tblCellMar>
            <w:top w:w="0" w:type="dxa"/>
            <w:left w:w="0" w:type="dxa"/>
            <w:bottom w:w="0" w:type="dxa"/>
            <w:right w:w="0" w:type="dxa"/>
          </w:tblCellMar>
        </w:tblPrEx>
        <w:trPr>
          <w:trHeight w:val="560" w:hRule="atLeast"/>
        </w:trPr>
        <w:tc>
          <w:tcPr>
            <w:tcW w:w="291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效益目标</w:t>
            </w:r>
          </w:p>
        </w:tc>
        <w:tc>
          <w:tcPr>
            <w:tcW w:w="9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10</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附加分</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r>
              <w:rPr>
                <w:rFonts w:ascii="仿宋" w:hAnsi="仿宋" w:eastAsia="仿宋" w:cs="仿宋"/>
                <w:color w:val="000000"/>
                <w:sz w:val="24"/>
              </w:rPr>
              <w:t>0</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效益目标未实现</w:t>
            </w:r>
          </w:p>
        </w:tc>
      </w:tr>
      <w:tr>
        <w:tblPrEx>
          <w:tblCellMar>
            <w:top w:w="0" w:type="dxa"/>
            <w:left w:w="0" w:type="dxa"/>
            <w:bottom w:w="0" w:type="dxa"/>
            <w:right w:w="0" w:type="dxa"/>
          </w:tblCellMar>
        </w:tblPrEx>
        <w:trPr>
          <w:trHeight w:val="560" w:hRule="atLeast"/>
        </w:trPr>
        <w:tc>
          <w:tcPr>
            <w:tcW w:w="291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带贫效果和实施对象满意度</w:t>
            </w:r>
          </w:p>
        </w:tc>
        <w:tc>
          <w:tcPr>
            <w:tcW w:w="9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r>
              <w:rPr>
                <w:rFonts w:ascii="仿宋" w:hAnsi="仿宋" w:eastAsia="仿宋" w:cs="仿宋"/>
                <w:color w:val="000000"/>
                <w:sz w:val="24"/>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满意度较高</w:t>
            </w:r>
          </w:p>
        </w:tc>
      </w:tr>
      <w:tr>
        <w:tblPrEx>
          <w:tblCellMar>
            <w:top w:w="0" w:type="dxa"/>
            <w:left w:w="0" w:type="dxa"/>
            <w:bottom w:w="0" w:type="dxa"/>
            <w:right w:w="0" w:type="dxa"/>
          </w:tblCellMar>
        </w:tblPrEx>
        <w:trPr>
          <w:trHeight w:val="560" w:hRule="atLeast"/>
        </w:trPr>
        <w:tc>
          <w:tcPr>
            <w:tcW w:w="291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合计</w:t>
            </w:r>
          </w:p>
        </w:tc>
        <w:tc>
          <w:tcPr>
            <w:tcW w:w="9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100%</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100</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r>
              <w:rPr>
                <w:rFonts w:ascii="仿宋" w:hAnsi="仿宋" w:eastAsia="仿宋" w:cs="仿宋"/>
                <w:color w:val="000000"/>
                <w:sz w:val="24"/>
              </w:rPr>
              <w:t>96</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不含附加分</w:t>
            </w:r>
          </w:p>
        </w:tc>
      </w:tr>
      <w:tr>
        <w:tblPrEx>
          <w:tblCellMar>
            <w:top w:w="0" w:type="dxa"/>
            <w:left w:w="0" w:type="dxa"/>
            <w:bottom w:w="0" w:type="dxa"/>
            <w:right w:w="0" w:type="dxa"/>
          </w:tblCellMar>
        </w:tblPrEx>
        <w:trPr>
          <w:trHeight w:val="560" w:hRule="atLeast"/>
        </w:trPr>
        <w:tc>
          <w:tcPr>
            <w:tcW w:w="291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综合评定等级</w:t>
            </w:r>
          </w:p>
        </w:tc>
        <w:tc>
          <w:tcPr>
            <w:tcW w:w="5327"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评定等级“优秀”</w:t>
            </w:r>
          </w:p>
        </w:tc>
      </w:tr>
    </w:tbl>
    <w:p>
      <w:pPr>
        <w:spacing w:line="360" w:lineRule="auto"/>
        <w:ind w:firstLine="560" w:firstLineChars="200"/>
        <w:jc w:val="left"/>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、主要结论</w:t>
      </w:r>
    </w:p>
    <w:p>
      <w:pPr>
        <w:tabs>
          <w:tab w:val="left" w:pos="686"/>
        </w:tabs>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1</w:t>
      </w:r>
      <w:r>
        <w:rPr>
          <w:rFonts w:hint="eastAsia" w:ascii="仿宋" w:hAnsi="仿宋" w:eastAsia="仿宋" w:cs="仿宋"/>
          <w:color w:val="000000"/>
          <w:kern w:val="0"/>
          <w:sz w:val="28"/>
          <w:szCs w:val="28"/>
        </w:rPr>
        <w:t>）资金管理方面</w:t>
      </w:r>
    </w:p>
    <w:p>
      <w:pPr>
        <w:spacing w:line="360" w:lineRule="auto"/>
        <w:ind w:firstLine="560" w:firstLineChars="200"/>
        <w:jc w:val="left"/>
        <w:rPr>
          <w:rFonts w:ascii="仿宋" w:hAnsi="仿宋" w:eastAsia="仿宋" w:cs="仿宋_GB2312"/>
          <w:color w:val="000000"/>
          <w:kern w:val="0"/>
          <w:sz w:val="28"/>
          <w:szCs w:val="28"/>
          <w:shd w:val="clear" w:color="auto" w:fill="FFFFFF"/>
        </w:rPr>
      </w:pPr>
      <w:r>
        <w:rPr>
          <w:rFonts w:hint="eastAsia" w:ascii="仿宋" w:hAnsi="仿宋" w:eastAsia="仿宋" w:cs="仿宋"/>
          <w:color w:val="000000"/>
          <w:kern w:val="0"/>
          <w:sz w:val="28"/>
          <w:szCs w:val="28"/>
        </w:rPr>
        <w:t>资金使用目标明确，已按项目进度足额拨付到位。项目资金管理规范，设立了项目专账，按规定实行了镇办报账制，财务支出符合基本建设财务管理规定。</w:t>
      </w:r>
      <w:r>
        <w:rPr>
          <w:rFonts w:hint="eastAsia" w:ascii="仿宋" w:hAnsi="仿宋" w:eastAsia="仿宋" w:cs="仿宋_GB2312"/>
          <w:color w:val="000000"/>
          <w:kern w:val="0"/>
          <w:sz w:val="28"/>
          <w:szCs w:val="28"/>
          <w:shd w:val="clear" w:color="auto" w:fill="FFFFFF"/>
        </w:rPr>
        <w:t>项目单位根据专项资金管理办法，单独列账反映，通过财政所专户直接拨至项目管理单位，审批、拨付程序规范，暂未发现挤占，截溜、挪用资金现象。</w:t>
      </w:r>
    </w:p>
    <w:p>
      <w:pPr>
        <w:spacing w:line="360" w:lineRule="auto"/>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2</w:t>
      </w:r>
      <w:r>
        <w:rPr>
          <w:rFonts w:hint="eastAsia" w:ascii="仿宋" w:hAnsi="仿宋" w:eastAsia="仿宋" w:cs="仿宋"/>
          <w:color w:val="000000"/>
          <w:kern w:val="0"/>
          <w:sz w:val="28"/>
          <w:szCs w:val="28"/>
        </w:rPr>
        <w:t>）工程管理方面</w:t>
      </w:r>
    </w:p>
    <w:p>
      <w:pPr>
        <w:spacing w:line="360" w:lineRule="auto"/>
        <w:ind w:firstLine="560"/>
        <w:jc w:val="left"/>
        <w:rPr>
          <w:rFonts w:ascii="仿宋" w:hAnsi="仿宋" w:eastAsia="仿宋" w:cs="仿宋"/>
          <w:sz w:val="28"/>
          <w:szCs w:val="28"/>
        </w:rPr>
      </w:pPr>
      <w:r>
        <w:rPr>
          <w:rFonts w:hint="eastAsia" w:ascii="仿宋" w:hAnsi="仿宋" w:eastAsia="仿宋" w:cs="仿宋"/>
          <w:sz w:val="28"/>
          <w:szCs w:val="28"/>
        </w:rPr>
        <w:t>本项目能够按照基本建设程序规范运行，项目前期、设计、立项批复等审批手续齐全，用地、建设环境等保障条件基本较好，招投标制、合同制等项目管理制度执行到位。</w:t>
      </w:r>
    </w:p>
    <w:p>
      <w:pPr>
        <w:tabs>
          <w:tab w:val="left" w:pos="686"/>
        </w:tabs>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3</w:t>
      </w:r>
      <w:r>
        <w:rPr>
          <w:rFonts w:hint="eastAsia" w:ascii="仿宋" w:hAnsi="仿宋" w:eastAsia="仿宋" w:cs="仿宋"/>
          <w:color w:val="000000"/>
          <w:kern w:val="0"/>
          <w:sz w:val="28"/>
          <w:szCs w:val="28"/>
        </w:rPr>
        <w:t>）目标完成程度方面</w:t>
      </w:r>
    </w:p>
    <w:p>
      <w:pPr>
        <w:tabs>
          <w:tab w:val="left" w:pos="686"/>
        </w:tabs>
        <w:ind w:firstLine="560" w:firstLineChars="200"/>
        <w:jc w:val="left"/>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目前项目建设尚未完工。</w:t>
      </w:r>
    </w:p>
    <w:p>
      <w:pPr>
        <w:tabs>
          <w:tab w:val="left" w:pos="686"/>
        </w:tabs>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4</w:t>
      </w:r>
      <w:r>
        <w:rPr>
          <w:rFonts w:hint="eastAsia" w:ascii="仿宋" w:hAnsi="仿宋" w:eastAsia="仿宋" w:cs="仿宋"/>
          <w:color w:val="000000"/>
          <w:kern w:val="0"/>
          <w:sz w:val="28"/>
          <w:szCs w:val="28"/>
        </w:rPr>
        <w:t>）效益目标方面</w:t>
      </w:r>
    </w:p>
    <w:p>
      <w:pPr>
        <w:spacing w:line="360" w:lineRule="auto"/>
        <w:ind w:firstLine="560" w:firstLineChars="200"/>
        <w:jc w:val="left"/>
        <w:rPr>
          <w:rFonts w:ascii="仿宋_GB2312" w:hAnsi="宋体" w:eastAsia="仿宋_GB2312" w:cs="仿宋_GB2312"/>
          <w:color w:val="000000"/>
          <w:kern w:val="0"/>
          <w:sz w:val="28"/>
          <w:szCs w:val="28"/>
          <w:shd w:val="clear" w:color="auto" w:fill="FFFFFF"/>
        </w:rPr>
      </w:pPr>
      <w:r>
        <w:rPr>
          <w:rFonts w:hint="eastAsia" w:ascii="仿宋_GB2312" w:hAnsi="宋体" w:eastAsia="仿宋_GB2312" w:cs="仿宋_GB2312"/>
          <w:color w:val="000000"/>
          <w:kern w:val="0"/>
          <w:sz w:val="28"/>
          <w:szCs w:val="28"/>
          <w:shd w:val="clear" w:color="auto" w:fill="FFFFFF"/>
        </w:rPr>
        <w:t>因项目建设未完成，尚未实际投入运营，项目设定的绩效目标完成率为</w:t>
      </w:r>
      <w:r>
        <w:rPr>
          <w:rFonts w:ascii="仿宋_GB2312" w:hAnsi="宋体" w:eastAsia="仿宋_GB2312" w:cs="仿宋_GB2312"/>
          <w:color w:val="000000"/>
          <w:kern w:val="0"/>
          <w:sz w:val="28"/>
          <w:szCs w:val="28"/>
          <w:shd w:val="clear" w:color="auto" w:fill="FFFFFF"/>
        </w:rPr>
        <w:t>0</w:t>
      </w:r>
      <w:r>
        <w:rPr>
          <w:rFonts w:hint="eastAsia" w:ascii="仿宋" w:hAnsi="仿宋" w:eastAsia="仿宋" w:cs="仿宋"/>
          <w:sz w:val="28"/>
          <w:szCs w:val="28"/>
        </w:rPr>
        <w:t>。</w:t>
      </w:r>
    </w:p>
    <w:p>
      <w:pPr>
        <w:tabs>
          <w:tab w:val="left" w:pos="686"/>
        </w:tabs>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5</w:t>
      </w:r>
      <w:r>
        <w:rPr>
          <w:rFonts w:hint="eastAsia" w:ascii="仿宋" w:hAnsi="仿宋" w:eastAsia="仿宋" w:cs="仿宋"/>
          <w:color w:val="000000"/>
          <w:kern w:val="0"/>
          <w:sz w:val="28"/>
          <w:szCs w:val="28"/>
        </w:rPr>
        <w:t>）带贫效果和实施对象满意度方面</w:t>
      </w:r>
    </w:p>
    <w:p>
      <w:pPr>
        <w:spacing w:line="360" w:lineRule="auto"/>
        <w:ind w:firstLine="560"/>
        <w:jc w:val="left"/>
        <w:rPr>
          <w:rFonts w:ascii="仿宋" w:hAnsi="仿宋" w:eastAsia="仿宋" w:cs="仿宋"/>
          <w:sz w:val="28"/>
          <w:szCs w:val="28"/>
        </w:rPr>
      </w:pPr>
      <w:bookmarkStart w:id="37" w:name="_Toc16187_WPSOffice_Level1"/>
      <w:r>
        <w:rPr>
          <w:rFonts w:hint="eastAsia" w:ascii="仿宋" w:hAnsi="仿宋" w:eastAsia="仿宋" w:cs="仿宋"/>
          <w:sz w:val="28"/>
          <w:szCs w:val="28"/>
        </w:rPr>
        <w:t>项目尚未投入实际运用，带贫效果未实现。项目在建中能为周边村民提供就业岗位，带动村民脱贫致富，受到了贫困户及周边村民的好评。</w:t>
      </w:r>
    </w:p>
    <w:p>
      <w:pPr>
        <w:spacing w:line="360" w:lineRule="auto"/>
        <w:ind w:firstLine="560"/>
        <w:jc w:val="left"/>
        <w:rPr>
          <w:rFonts w:ascii="仿宋" w:hAnsi="仿宋" w:eastAsia="仿宋" w:cs="仿宋"/>
          <w:sz w:val="28"/>
          <w:szCs w:val="28"/>
        </w:rPr>
      </w:pPr>
      <w:r>
        <w:rPr>
          <w:rFonts w:hint="eastAsia" w:ascii="仿宋" w:hAnsi="仿宋" w:eastAsia="仿宋" w:cs="仿宋"/>
          <w:sz w:val="28"/>
          <w:szCs w:val="28"/>
        </w:rPr>
        <w:t>受益建档立卡贫困（脱贫）人口满意度≥</w:t>
      </w:r>
      <w:r>
        <w:rPr>
          <w:rFonts w:ascii="仿宋" w:hAnsi="仿宋" w:eastAsia="仿宋" w:cs="仿宋"/>
          <w:sz w:val="28"/>
          <w:szCs w:val="28"/>
        </w:rPr>
        <w:t>100%</w:t>
      </w:r>
      <w:r>
        <w:rPr>
          <w:rFonts w:hint="eastAsia" w:ascii="仿宋" w:hAnsi="仿宋" w:eastAsia="仿宋" w:cs="仿宋"/>
          <w:sz w:val="28"/>
          <w:szCs w:val="28"/>
        </w:rPr>
        <w:t>；群众满意度≥</w:t>
      </w:r>
      <w:r>
        <w:rPr>
          <w:rFonts w:ascii="仿宋" w:hAnsi="仿宋" w:eastAsia="仿宋" w:cs="仿宋"/>
          <w:sz w:val="28"/>
          <w:szCs w:val="28"/>
        </w:rPr>
        <w:t>98%</w:t>
      </w:r>
      <w:r>
        <w:rPr>
          <w:rFonts w:hint="eastAsia" w:ascii="仿宋" w:hAnsi="仿宋" w:eastAsia="仿宋" w:cs="仿宋"/>
          <w:sz w:val="28"/>
          <w:szCs w:val="28"/>
        </w:rPr>
        <w:t>。</w:t>
      </w:r>
    </w:p>
    <w:p>
      <w:pPr>
        <w:spacing w:line="360" w:lineRule="auto"/>
        <w:ind w:firstLine="560"/>
        <w:jc w:val="left"/>
        <w:rPr>
          <w:rFonts w:ascii="仿宋" w:hAnsi="仿宋" w:eastAsia="仿宋" w:cs="仿宋"/>
          <w:sz w:val="28"/>
          <w:szCs w:val="28"/>
        </w:rPr>
      </w:pPr>
      <w:r>
        <w:rPr>
          <w:rFonts w:hint="eastAsia" w:ascii="仿宋" w:hAnsi="仿宋" w:eastAsia="仿宋" w:cs="仿宋"/>
          <w:sz w:val="28"/>
          <w:szCs w:val="28"/>
        </w:rPr>
        <w:t>综上，经核查，该项目建设程序合规、合法，财政资金拨付到位并按规定支出，会计核算基本规范。但效益指标未达到设计目标，实际带贫目标尚未落实。</w:t>
      </w:r>
    </w:p>
    <w:p>
      <w:pPr>
        <w:spacing w:line="360" w:lineRule="auto"/>
        <w:ind w:firstLine="560"/>
        <w:jc w:val="left"/>
        <w:rPr>
          <w:rFonts w:ascii="仿宋" w:hAnsi="仿宋" w:eastAsia="仿宋" w:cs="仿宋"/>
          <w:sz w:val="28"/>
          <w:szCs w:val="28"/>
        </w:rPr>
      </w:pPr>
      <w:r>
        <w:rPr>
          <w:rFonts w:hint="eastAsia" w:ascii="仿宋" w:hAnsi="仿宋" w:eastAsia="仿宋" w:cs="仿宋"/>
          <w:sz w:val="28"/>
          <w:szCs w:val="28"/>
        </w:rPr>
        <w:t>项目评价综合得分</w:t>
      </w:r>
      <w:r>
        <w:rPr>
          <w:rFonts w:ascii="仿宋" w:hAnsi="仿宋" w:eastAsia="仿宋" w:cs="仿宋"/>
          <w:sz w:val="28"/>
          <w:szCs w:val="28"/>
        </w:rPr>
        <w:t>96</w:t>
      </w:r>
      <w:r>
        <w:rPr>
          <w:rFonts w:hint="eastAsia" w:ascii="仿宋" w:hAnsi="仿宋" w:eastAsia="仿宋" w:cs="仿宋"/>
          <w:sz w:val="28"/>
          <w:szCs w:val="28"/>
        </w:rPr>
        <w:t>分，评定等级为“优秀”。</w:t>
      </w:r>
    </w:p>
    <w:p>
      <w:pPr>
        <w:spacing w:before="240" w:line="360" w:lineRule="auto"/>
        <w:ind w:firstLine="643" w:firstLineChars="200"/>
        <w:jc w:val="left"/>
        <w:outlineLvl w:val="0"/>
        <w:rPr>
          <w:rFonts w:ascii="仿宋" w:hAnsi="仿宋" w:eastAsia="仿宋"/>
          <w:b/>
          <w:color w:val="000000"/>
          <w:kern w:val="44"/>
          <w:sz w:val="32"/>
          <w:szCs w:val="48"/>
        </w:rPr>
      </w:pPr>
      <w:r>
        <w:rPr>
          <w:rFonts w:hint="eastAsia" w:ascii="仿宋" w:hAnsi="仿宋" w:eastAsia="仿宋"/>
          <w:b/>
          <w:color w:val="000000"/>
          <w:kern w:val="44"/>
          <w:sz w:val="32"/>
          <w:szCs w:val="48"/>
        </w:rPr>
        <w:t>四、存在的问题及建议</w:t>
      </w:r>
    </w:p>
    <w:bookmarkEnd w:id="37"/>
    <w:p>
      <w:pPr>
        <w:spacing w:line="480" w:lineRule="auto"/>
        <w:ind w:firstLine="560" w:firstLineChars="200"/>
        <w:jc w:val="left"/>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本项目还未完工，尚未投入实际运营，项目设定的绩效指标尚未落实。</w:t>
      </w:r>
    </w:p>
    <w:p>
      <w:pPr>
        <w:spacing w:line="480" w:lineRule="auto"/>
        <w:ind w:firstLine="560" w:firstLineChars="200"/>
        <w:jc w:val="left"/>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建议加快项目推进，保质保量完成，尽早发挥效益，实现产业扶贫的目的；</w:t>
      </w:r>
    </w:p>
    <w:p>
      <w:pPr>
        <w:spacing w:line="480" w:lineRule="auto"/>
        <w:ind w:firstLine="560" w:firstLineChars="200"/>
        <w:jc w:val="left"/>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项目未进行审计，建议尽快予以实施；</w:t>
      </w:r>
    </w:p>
    <w:p>
      <w:pPr>
        <w:spacing w:line="480" w:lineRule="auto"/>
        <w:ind w:firstLine="560" w:firstLineChars="200"/>
        <w:jc w:val="left"/>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项目资料不够完整，管理不规范，建议及时收集并系统管理。</w:t>
      </w:r>
    </w:p>
    <w:p>
      <w:pPr>
        <w:spacing w:line="480" w:lineRule="auto"/>
        <w:ind w:firstLine="600" w:firstLineChars="200"/>
        <w:jc w:val="left"/>
        <w:rPr>
          <w:rFonts w:ascii="仿宋" w:hAnsi="仿宋" w:eastAsia="仿宋" w:cs="仿宋"/>
          <w:color w:val="000000"/>
          <w:sz w:val="30"/>
          <w:szCs w:val="30"/>
        </w:rPr>
      </w:pPr>
    </w:p>
    <w:p>
      <w:pPr>
        <w:spacing w:line="480" w:lineRule="auto"/>
        <w:ind w:firstLine="600" w:firstLineChars="200"/>
        <w:jc w:val="left"/>
        <w:rPr>
          <w:rFonts w:ascii="仿宋" w:hAnsi="仿宋" w:eastAsia="仿宋" w:cs="仿宋"/>
          <w:color w:val="000000"/>
          <w:sz w:val="30"/>
          <w:szCs w:val="30"/>
        </w:rPr>
      </w:pPr>
    </w:p>
    <w:p>
      <w:pPr>
        <w:spacing w:line="480" w:lineRule="auto"/>
        <w:ind w:firstLine="600" w:firstLineChars="200"/>
        <w:jc w:val="left"/>
        <w:rPr>
          <w:rFonts w:ascii="仿宋" w:hAnsi="仿宋" w:eastAsia="仿宋" w:cs="仿宋"/>
          <w:color w:val="000000"/>
          <w:sz w:val="30"/>
          <w:szCs w:val="30"/>
        </w:rPr>
      </w:pPr>
    </w:p>
    <w:p>
      <w:pPr>
        <w:spacing w:line="480" w:lineRule="auto"/>
        <w:ind w:firstLine="600" w:firstLineChars="200"/>
        <w:jc w:val="left"/>
        <w:rPr>
          <w:rFonts w:ascii="仿宋" w:hAnsi="仿宋" w:eastAsia="仿宋" w:cs="仿宋"/>
          <w:color w:val="000000"/>
          <w:sz w:val="30"/>
          <w:szCs w:val="30"/>
        </w:rPr>
      </w:pPr>
    </w:p>
    <w:p>
      <w:pPr>
        <w:spacing w:before="240" w:line="360" w:lineRule="auto"/>
        <w:ind w:firstLine="643" w:firstLineChars="200"/>
        <w:jc w:val="left"/>
        <w:outlineLvl w:val="0"/>
        <w:rPr>
          <w:rFonts w:ascii="仿宋" w:hAnsi="仿宋" w:eastAsia="仿宋"/>
          <w:b/>
          <w:color w:val="000000"/>
          <w:kern w:val="44"/>
          <w:sz w:val="32"/>
          <w:szCs w:val="48"/>
        </w:rPr>
      </w:pPr>
      <w:bookmarkStart w:id="38" w:name="_Toc24979222"/>
      <w:r>
        <w:rPr>
          <w:rFonts w:hint="eastAsia" w:ascii="仿宋" w:hAnsi="仿宋" w:eastAsia="仿宋"/>
          <w:b/>
          <w:color w:val="000000"/>
          <w:kern w:val="44"/>
          <w:sz w:val="32"/>
          <w:szCs w:val="48"/>
        </w:rPr>
        <w:t>五、其他需要说明的问题</w:t>
      </w:r>
      <w:bookmarkEnd w:id="38"/>
    </w:p>
    <w:p>
      <w:pPr>
        <w:spacing w:line="360" w:lineRule="auto"/>
        <w:ind w:firstLine="560" w:firstLineChars="200"/>
        <w:jc w:val="left"/>
        <w:outlineLvl w:val="1"/>
        <w:rPr>
          <w:rFonts w:ascii="仿宋" w:hAnsi="仿宋" w:eastAsia="仿宋"/>
          <w:color w:val="000000"/>
          <w:kern w:val="0"/>
          <w:sz w:val="28"/>
          <w:szCs w:val="28"/>
        </w:rPr>
      </w:pPr>
      <w:bookmarkStart w:id="39" w:name="_Toc24979223"/>
      <w:r>
        <w:rPr>
          <w:rFonts w:hint="eastAsia" w:ascii="仿宋" w:hAnsi="仿宋" w:eastAsia="仿宋"/>
          <w:color w:val="000000"/>
          <w:kern w:val="0"/>
          <w:sz w:val="28"/>
          <w:szCs w:val="28"/>
        </w:rPr>
        <w:t>（一）有关评价责任的说明</w:t>
      </w:r>
      <w:bookmarkEnd w:id="39"/>
    </w:p>
    <w:p>
      <w:pPr>
        <w:tabs>
          <w:tab w:val="left" w:pos="686"/>
        </w:tabs>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项目单位的责任是</w:t>
      </w:r>
      <w:r>
        <w:rPr>
          <w:rFonts w:ascii="仿宋" w:hAnsi="仿宋" w:eastAsia="仿宋" w:cs="仿宋"/>
          <w:color w:val="000000"/>
          <w:kern w:val="0"/>
          <w:sz w:val="28"/>
          <w:szCs w:val="28"/>
        </w:rPr>
        <w:t>:</w:t>
      </w:r>
      <w:r>
        <w:rPr>
          <w:rFonts w:hint="eastAsia" w:ascii="仿宋" w:hAnsi="仿宋" w:eastAsia="仿宋" w:cs="仿宋"/>
          <w:color w:val="000000"/>
          <w:kern w:val="0"/>
          <w:sz w:val="28"/>
          <w:szCs w:val="28"/>
        </w:rPr>
        <w:t>提供与本次绩效评价项目相关的资料和数据，并对其真实性、准确性、完整性负责；</w:t>
      </w:r>
    </w:p>
    <w:p>
      <w:pPr>
        <w:tabs>
          <w:tab w:val="left" w:pos="686"/>
        </w:tabs>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我们的责任是：在绩效评价工作中遵循绩效评价基本原则，采用科学的评价方法，实施合理的评价程序，保证评价结论的客观、公正。</w:t>
      </w:r>
      <w:r>
        <w:rPr>
          <w:rFonts w:ascii="宋体" w:cs="宋体"/>
          <w:color w:val="000000"/>
          <w:kern w:val="0"/>
          <w:sz w:val="28"/>
          <w:szCs w:val="28"/>
        </w:rPr>
        <w:t> </w:t>
      </w:r>
    </w:p>
    <w:p>
      <w:pPr>
        <w:spacing w:line="360" w:lineRule="auto"/>
        <w:ind w:firstLine="560" w:firstLineChars="200"/>
        <w:jc w:val="left"/>
        <w:outlineLvl w:val="1"/>
        <w:rPr>
          <w:rFonts w:ascii="仿宋" w:hAnsi="仿宋" w:eastAsia="仿宋"/>
          <w:color w:val="000000"/>
          <w:kern w:val="0"/>
          <w:sz w:val="28"/>
          <w:szCs w:val="28"/>
        </w:rPr>
      </w:pPr>
      <w:bookmarkStart w:id="40" w:name="_Toc24979224"/>
      <w:r>
        <w:rPr>
          <w:rFonts w:hint="eastAsia" w:ascii="仿宋" w:hAnsi="仿宋" w:eastAsia="仿宋"/>
          <w:color w:val="000000"/>
          <w:kern w:val="0"/>
          <w:sz w:val="28"/>
          <w:szCs w:val="28"/>
        </w:rPr>
        <w:t>（二）本次绩效评价的局限性</w:t>
      </w:r>
      <w:bookmarkEnd w:id="40"/>
    </w:p>
    <w:p>
      <w:pPr>
        <w:tabs>
          <w:tab w:val="left" w:pos="686"/>
        </w:tabs>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评价依据的是项目实施单位提供的项目资料和基础数据，其真实性、完整性、准确性受到制约。</w:t>
      </w:r>
    </w:p>
    <w:p>
      <w:pPr>
        <w:spacing w:line="360" w:lineRule="auto"/>
        <w:ind w:firstLine="560" w:firstLineChars="200"/>
        <w:jc w:val="left"/>
        <w:rPr>
          <w:rFonts w:ascii="仿宋" w:hAnsi="仿宋" w:eastAsia="仿宋" w:cs="仿宋"/>
          <w:sz w:val="28"/>
          <w:szCs w:val="28"/>
        </w:rPr>
      </w:pPr>
    </w:p>
    <w:bookmarkEnd w:id="36"/>
    <w:p>
      <w:pPr>
        <w:spacing w:line="360" w:lineRule="auto"/>
        <w:ind w:firstLine="560"/>
        <w:jc w:val="left"/>
        <w:rPr>
          <w:rFonts w:ascii="仿宋" w:hAnsi="仿宋" w:eastAsia="仿宋" w:cs="仿宋"/>
          <w:b/>
          <w:sz w:val="28"/>
          <w:szCs w:val="28"/>
        </w:rPr>
      </w:pPr>
    </w:p>
    <w:p>
      <w:pPr>
        <w:spacing w:line="360" w:lineRule="auto"/>
        <w:ind w:firstLine="560"/>
        <w:jc w:val="left"/>
        <w:rPr>
          <w:rFonts w:ascii="仿宋" w:hAnsi="仿宋" w:eastAsia="仿宋" w:cs="仿宋"/>
          <w:b/>
          <w:sz w:val="28"/>
          <w:szCs w:val="28"/>
        </w:rPr>
      </w:pPr>
      <w:r>
        <w:rPr>
          <w:rFonts w:hint="eastAsia" w:ascii="仿宋" w:hAnsi="仿宋" w:eastAsia="仿宋" w:cs="仿宋"/>
          <w:b/>
          <w:sz w:val="28"/>
          <w:szCs w:val="28"/>
        </w:rPr>
        <w:t>附件</w:t>
      </w:r>
    </w:p>
    <w:p>
      <w:pPr>
        <w:ind w:firstLine="560" w:firstLineChars="200"/>
        <w:rPr>
          <w:rFonts w:ascii="仿宋" w:hAnsi="仿宋" w:eastAsia="仿宋" w:cs="仿宋"/>
          <w:sz w:val="28"/>
          <w:szCs w:val="28"/>
        </w:rPr>
      </w:pPr>
      <w:r>
        <w:rPr>
          <w:rFonts w:hint="eastAsia" w:ascii="仿宋" w:hAnsi="仿宋" w:eastAsia="仿宋" w:cs="仿宋"/>
          <w:sz w:val="28"/>
          <w:szCs w:val="28"/>
        </w:rPr>
        <w:t>附件一：资金绩效评价打分表</w:t>
      </w: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tabs>
          <w:tab w:val="left" w:pos="833"/>
        </w:tabs>
        <w:spacing w:line="480" w:lineRule="auto"/>
        <w:jc w:val="right"/>
        <w:rPr>
          <w:rFonts w:ascii="仿宋_GB2312" w:hAnsi="宋体" w:eastAsia="仿宋_GB2312" w:cs="仿宋_GB2312"/>
          <w:color w:val="000000"/>
          <w:kern w:val="0"/>
          <w:sz w:val="28"/>
          <w:szCs w:val="28"/>
          <w:shd w:val="clear" w:color="auto" w:fill="FFFFFF"/>
        </w:rPr>
      </w:pPr>
      <w:bookmarkStart w:id="41" w:name="_Toc24576_WPSOffice_Level2"/>
      <w:r>
        <w:rPr>
          <w:rFonts w:hint="eastAsia" w:ascii="仿宋_GB2312" w:hAnsi="宋体" w:eastAsia="仿宋_GB2312" w:cs="仿宋_GB2312"/>
          <w:color w:val="000000"/>
          <w:kern w:val="0"/>
          <w:sz w:val="28"/>
          <w:szCs w:val="28"/>
          <w:shd w:val="clear" w:color="auto" w:fill="FFFFFF"/>
        </w:rPr>
        <w:t>中鼎誉润工程咨询有限公司</w:t>
      </w:r>
    </w:p>
    <w:p>
      <w:pPr>
        <w:tabs>
          <w:tab w:val="left" w:pos="833"/>
        </w:tabs>
        <w:spacing w:line="480" w:lineRule="auto"/>
        <w:jc w:val="right"/>
        <w:rPr>
          <w:rFonts w:ascii="仿宋_GB2312" w:hAnsi="宋体" w:eastAsia="仿宋_GB2312" w:cs="仿宋_GB2312"/>
          <w:color w:val="000000"/>
          <w:kern w:val="0"/>
          <w:sz w:val="28"/>
          <w:szCs w:val="28"/>
          <w:shd w:val="clear" w:color="auto" w:fill="FFFFFF"/>
        </w:rPr>
      </w:pPr>
      <w:r>
        <w:rPr>
          <w:rFonts w:hint="eastAsia" w:ascii="仿宋_GB2312" w:hAnsi="宋体" w:eastAsia="仿宋_GB2312" w:cs="仿宋_GB2312"/>
          <w:color w:val="000000"/>
          <w:kern w:val="0"/>
          <w:sz w:val="28"/>
          <w:szCs w:val="28"/>
          <w:shd w:val="clear" w:color="auto" w:fill="FFFFFF"/>
        </w:rPr>
        <w:t>二〇二〇年十月二十八日</w:t>
      </w:r>
    </w:p>
    <w:p>
      <w:pPr>
        <w:tabs>
          <w:tab w:val="left" w:pos="833"/>
        </w:tabs>
        <w:spacing w:line="480" w:lineRule="auto"/>
        <w:rPr>
          <w:rFonts w:ascii="仿宋_GB2312" w:hAnsi="宋体" w:eastAsia="仿宋_GB2312" w:cs="仿宋_GB2312"/>
          <w:b/>
          <w:color w:val="000000"/>
          <w:kern w:val="0"/>
          <w:sz w:val="32"/>
          <w:szCs w:val="28"/>
          <w:shd w:val="clear" w:color="auto" w:fill="FFFFFF"/>
        </w:rPr>
      </w:pPr>
    </w:p>
    <w:p>
      <w:pPr>
        <w:tabs>
          <w:tab w:val="left" w:pos="833"/>
        </w:tabs>
        <w:spacing w:line="480" w:lineRule="auto"/>
        <w:jc w:val="center"/>
        <w:rPr>
          <w:rFonts w:ascii="仿宋_GB2312" w:hAnsi="宋体" w:eastAsia="仿宋_GB2312" w:cs="仿宋_GB2312"/>
          <w:b/>
          <w:color w:val="000000"/>
          <w:kern w:val="0"/>
          <w:sz w:val="28"/>
          <w:szCs w:val="28"/>
          <w:shd w:val="clear" w:color="auto" w:fill="FFFFFF"/>
        </w:rPr>
      </w:pPr>
      <w:r>
        <w:rPr>
          <w:rFonts w:hint="eastAsia" w:ascii="仿宋_GB2312" w:hAnsi="宋体" w:eastAsia="仿宋_GB2312" w:cs="仿宋_GB2312"/>
          <w:b/>
          <w:color w:val="000000"/>
          <w:kern w:val="0"/>
          <w:sz w:val="28"/>
          <w:szCs w:val="28"/>
          <w:shd w:val="clear" w:color="auto" w:fill="FFFFFF"/>
        </w:rPr>
        <w:t>长角坝镇沙窝村平板桥建设项目</w:t>
      </w:r>
    </w:p>
    <w:p>
      <w:pPr>
        <w:tabs>
          <w:tab w:val="left" w:pos="833"/>
        </w:tabs>
        <w:spacing w:line="480" w:lineRule="auto"/>
        <w:jc w:val="center"/>
        <w:rPr>
          <w:rFonts w:ascii="仿宋_GB2312" w:hAnsi="宋体" w:eastAsia="仿宋_GB2312" w:cs="仿宋_GB2312"/>
          <w:b/>
          <w:color w:val="000000"/>
          <w:kern w:val="0"/>
          <w:sz w:val="32"/>
          <w:szCs w:val="28"/>
          <w:shd w:val="clear" w:color="auto" w:fill="FFFFFF"/>
        </w:rPr>
      </w:pPr>
      <w:r>
        <w:rPr>
          <w:rFonts w:hint="eastAsia" w:ascii="仿宋_GB2312" w:hAnsi="宋体" w:eastAsia="仿宋_GB2312" w:cs="仿宋_GB2312"/>
          <w:b/>
          <w:color w:val="000000"/>
          <w:kern w:val="0"/>
          <w:sz w:val="28"/>
          <w:szCs w:val="28"/>
          <w:shd w:val="clear" w:color="auto" w:fill="FFFFFF"/>
        </w:rPr>
        <w:t>资金绩效评价打分</w:t>
      </w:r>
      <w:r>
        <w:rPr>
          <w:rFonts w:hint="eastAsia" w:ascii="仿宋_GB2312" w:hAnsi="宋体" w:eastAsia="仿宋_GB2312" w:cs="仿宋_GB2312"/>
          <w:b/>
          <w:color w:val="000000"/>
          <w:kern w:val="0"/>
          <w:sz w:val="32"/>
          <w:szCs w:val="28"/>
          <w:shd w:val="clear" w:color="auto" w:fill="FFFFFF"/>
        </w:rPr>
        <w:t>表</w:t>
      </w:r>
    </w:p>
    <w:tbl>
      <w:tblPr>
        <w:tblStyle w:val="10"/>
        <w:tblpPr w:leftFromText="180" w:rightFromText="180" w:vertAnchor="text" w:horzAnchor="page" w:tblpX="1784" w:tblpY="302"/>
        <w:tblOverlap w:val="never"/>
        <w:tblW w:w="8237" w:type="dxa"/>
        <w:tblInd w:w="0" w:type="dxa"/>
        <w:tblLayout w:type="fixed"/>
        <w:tblCellMar>
          <w:top w:w="0" w:type="dxa"/>
          <w:left w:w="0" w:type="dxa"/>
          <w:bottom w:w="0" w:type="dxa"/>
          <w:right w:w="0" w:type="dxa"/>
        </w:tblCellMar>
      </w:tblPr>
      <w:tblGrid>
        <w:gridCol w:w="414"/>
        <w:gridCol w:w="1022"/>
        <w:gridCol w:w="989"/>
        <w:gridCol w:w="709"/>
        <w:gridCol w:w="2324"/>
        <w:gridCol w:w="2070"/>
        <w:gridCol w:w="709"/>
      </w:tblGrid>
      <w:tr>
        <w:tblPrEx>
          <w:tblCellMar>
            <w:top w:w="0" w:type="dxa"/>
            <w:left w:w="0" w:type="dxa"/>
            <w:bottom w:w="0" w:type="dxa"/>
            <w:right w:w="0" w:type="dxa"/>
          </w:tblCellMar>
        </w:tblPrEx>
        <w:trPr>
          <w:trHeight w:val="90" w:hRule="atLeast"/>
        </w:trPr>
        <w:tc>
          <w:tcPr>
            <w:tcW w:w="414" w:type="dxa"/>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序号</w:t>
            </w:r>
          </w:p>
        </w:tc>
        <w:tc>
          <w:tcPr>
            <w:tcW w:w="1022"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基本指标</w:t>
            </w:r>
          </w:p>
        </w:tc>
        <w:tc>
          <w:tcPr>
            <w:tcW w:w="989"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具体指标</w:t>
            </w:r>
          </w:p>
        </w:tc>
        <w:tc>
          <w:tcPr>
            <w:tcW w:w="709"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kern w:val="0"/>
                <w:szCs w:val="21"/>
              </w:rPr>
            </w:pPr>
            <w:r>
              <w:rPr>
                <w:rFonts w:hint="eastAsia" w:ascii="仿宋" w:hAnsi="仿宋" w:eastAsia="仿宋" w:cs="仿宋"/>
                <w:b/>
                <w:color w:val="000000"/>
                <w:kern w:val="0"/>
                <w:szCs w:val="21"/>
              </w:rPr>
              <w:t>该项</w:t>
            </w:r>
          </w:p>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分值</w:t>
            </w:r>
          </w:p>
        </w:tc>
        <w:tc>
          <w:tcPr>
            <w:tcW w:w="2324"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评价内容</w:t>
            </w:r>
          </w:p>
        </w:tc>
        <w:tc>
          <w:tcPr>
            <w:tcW w:w="2070"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评价标准</w:t>
            </w:r>
          </w:p>
        </w:tc>
        <w:tc>
          <w:tcPr>
            <w:tcW w:w="709"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kern w:val="0"/>
                <w:szCs w:val="21"/>
              </w:rPr>
            </w:pPr>
            <w:r>
              <w:rPr>
                <w:rFonts w:hint="eastAsia" w:ascii="仿宋" w:hAnsi="仿宋" w:eastAsia="仿宋" w:cs="仿宋"/>
                <w:b/>
                <w:color w:val="000000"/>
                <w:kern w:val="0"/>
                <w:szCs w:val="21"/>
              </w:rPr>
              <w:t>得分</w:t>
            </w:r>
          </w:p>
        </w:tc>
      </w:tr>
      <w:tr>
        <w:tblPrEx>
          <w:tblCellMar>
            <w:top w:w="0" w:type="dxa"/>
            <w:left w:w="0" w:type="dxa"/>
            <w:bottom w:w="0" w:type="dxa"/>
            <w:right w:w="0" w:type="dxa"/>
          </w:tblCellMar>
        </w:tblPrEx>
        <w:trPr>
          <w:trHeight w:val="4137" w:hRule="atLeast"/>
        </w:trPr>
        <w:tc>
          <w:tcPr>
            <w:tcW w:w="414" w:type="dxa"/>
            <w:vMerge w:val="restart"/>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1</w:t>
            </w:r>
          </w:p>
        </w:tc>
        <w:tc>
          <w:tcPr>
            <w:tcW w:w="10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资金管理</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w:t>
            </w:r>
            <w:r>
              <w:rPr>
                <w:rFonts w:ascii="仿宋" w:hAnsi="仿宋" w:eastAsia="仿宋" w:cs="仿宋"/>
                <w:color w:val="000000"/>
                <w:kern w:val="0"/>
                <w:sz w:val="24"/>
              </w:rPr>
              <w:t>20</w:t>
            </w:r>
            <w:r>
              <w:rPr>
                <w:rFonts w:hint="eastAsia" w:ascii="仿宋" w:hAnsi="仿宋" w:eastAsia="仿宋" w:cs="仿宋"/>
                <w:color w:val="000000"/>
                <w:kern w:val="0"/>
                <w:sz w:val="24"/>
              </w:rPr>
              <w:t>分）</w:t>
            </w: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目标的明确度和合理性</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①项目资金使用的预定目标是否明确，目标设定是否合理；</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②项目是否具有以下基本内容：项目名称、项目类别、建设性质、实施地点、时间进度、责任单位、建设任务、资金规模和筹资方式、受益对象、绩效目标、群众参与和带贫减贫机制等情况</w:t>
            </w:r>
            <w:r>
              <w:rPr>
                <w:rFonts w:ascii="仿宋" w:hAnsi="仿宋" w:eastAsia="仿宋" w:cs="仿宋"/>
                <w:color w:val="000000"/>
                <w:kern w:val="0"/>
                <w:sz w:val="24"/>
              </w:rPr>
              <w:t>;</w:t>
            </w: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目标编制科学、合理、规范得满分；少一项扣</w:t>
            </w:r>
            <w:r>
              <w:rPr>
                <w:rFonts w:ascii="仿宋" w:hAnsi="仿宋" w:eastAsia="仿宋" w:cs="仿宋"/>
                <w:color w:val="000000"/>
                <w:kern w:val="0"/>
                <w:sz w:val="24"/>
              </w:rPr>
              <w:t>1</w:t>
            </w:r>
            <w:r>
              <w:rPr>
                <w:rFonts w:hint="eastAsia" w:ascii="仿宋" w:hAnsi="仿宋" w:eastAsia="仿宋" w:cs="仿宋"/>
                <w:color w:val="000000"/>
                <w:kern w:val="0"/>
                <w:sz w:val="24"/>
              </w:rPr>
              <w:t>分；</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否则不得分；</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2098" w:hRule="atLeast"/>
        </w:trPr>
        <w:tc>
          <w:tcPr>
            <w:tcW w:w="414"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10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资金使用率</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①资金是否足额拨付到项目实施单位；</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②是否精准使用；</w:t>
            </w: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拨付资金到位且精准使用得满分，否则酌情扣分；</w:t>
            </w:r>
            <w:r>
              <w:rPr>
                <w:rFonts w:ascii="仿宋" w:hAnsi="仿宋" w:eastAsia="仿宋" w:cs="仿宋"/>
                <w:color w:val="000000"/>
                <w:kern w:val="0"/>
                <w:sz w:val="24"/>
              </w:rPr>
              <w:t xml:space="preserve">    </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（实际使用资金</w:t>
            </w:r>
            <w:r>
              <w:rPr>
                <w:rFonts w:ascii="仿宋" w:hAnsi="仿宋" w:eastAsia="仿宋" w:cs="仿宋"/>
                <w:color w:val="000000"/>
                <w:kern w:val="0"/>
                <w:sz w:val="24"/>
              </w:rPr>
              <w:t>/</w:t>
            </w:r>
            <w:r>
              <w:rPr>
                <w:rFonts w:hint="eastAsia" w:ascii="仿宋" w:hAnsi="仿宋" w:eastAsia="仿宋" w:cs="仿宋"/>
                <w:color w:val="000000"/>
                <w:kern w:val="0"/>
                <w:sz w:val="24"/>
              </w:rPr>
              <w:t>实际拨付金额</w:t>
            </w:r>
            <w:r>
              <w:rPr>
                <w:rFonts w:ascii="仿宋" w:hAnsi="仿宋" w:eastAsia="仿宋" w:cs="仿宋"/>
                <w:color w:val="000000"/>
                <w:kern w:val="0"/>
                <w:sz w:val="24"/>
              </w:rPr>
              <w:t xml:space="preserve"> </w:t>
            </w:r>
            <w:r>
              <w:rPr>
                <w:rFonts w:hint="eastAsia" w:ascii="仿宋" w:hAnsi="仿宋" w:eastAsia="仿宋" w:cs="仿宋"/>
                <w:color w:val="000000"/>
                <w:kern w:val="0"/>
                <w:sz w:val="24"/>
              </w:rPr>
              <w:t>×</w:t>
            </w:r>
            <w:r>
              <w:rPr>
                <w:rFonts w:ascii="仿宋" w:hAnsi="仿宋" w:eastAsia="仿宋" w:cs="仿宋"/>
                <w:color w:val="000000"/>
                <w:kern w:val="0"/>
                <w:sz w:val="24"/>
              </w:rPr>
              <w:t>100%</w:t>
            </w:r>
            <w:r>
              <w:rPr>
                <w:rFonts w:hint="eastAsia" w:ascii="仿宋" w:hAnsi="仿宋" w:eastAsia="仿宋" w:cs="仿宋"/>
                <w:color w:val="000000"/>
                <w:kern w:val="0"/>
                <w:sz w:val="24"/>
              </w:rPr>
              <w:t>×</w:t>
            </w:r>
            <w:r>
              <w:rPr>
                <w:rFonts w:ascii="仿宋" w:hAnsi="仿宋" w:eastAsia="仿宋" w:cs="仿宋"/>
                <w:color w:val="000000"/>
                <w:kern w:val="0"/>
                <w:sz w:val="24"/>
              </w:rPr>
              <w:t>5</w:t>
            </w:r>
            <w:r>
              <w:rPr>
                <w:rFonts w:hint="eastAsia" w:ascii="仿宋" w:hAnsi="仿宋" w:eastAsia="仿宋" w:cs="仿宋"/>
                <w:color w:val="000000"/>
                <w:kern w:val="0"/>
                <w:sz w:val="24"/>
              </w:rPr>
              <w:t>分）</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2964" w:hRule="atLeast"/>
        </w:trPr>
        <w:tc>
          <w:tcPr>
            <w:tcW w:w="414"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10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支出的相符性</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①项目的实际支出与预算批复</w:t>
            </w:r>
            <w:r>
              <w:rPr>
                <w:rFonts w:ascii="仿宋" w:hAnsi="仿宋" w:eastAsia="仿宋" w:cs="仿宋"/>
                <w:color w:val="000000"/>
                <w:kern w:val="0"/>
                <w:sz w:val="24"/>
              </w:rPr>
              <w:t>(</w:t>
            </w:r>
            <w:r>
              <w:rPr>
                <w:rFonts w:hint="eastAsia" w:ascii="仿宋" w:hAnsi="仿宋" w:eastAsia="仿宋" w:cs="仿宋"/>
                <w:color w:val="000000"/>
                <w:kern w:val="0"/>
                <w:sz w:val="24"/>
              </w:rPr>
              <w:t>或合同规定</w:t>
            </w:r>
            <w:r>
              <w:rPr>
                <w:rFonts w:ascii="仿宋" w:hAnsi="仿宋" w:eastAsia="仿宋" w:cs="仿宋"/>
                <w:color w:val="000000"/>
                <w:kern w:val="0"/>
                <w:sz w:val="24"/>
              </w:rPr>
              <w:t>)</w:t>
            </w:r>
            <w:r>
              <w:rPr>
                <w:rFonts w:hint="eastAsia" w:ascii="仿宋" w:hAnsi="仿宋" w:eastAsia="仿宋" w:cs="仿宋"/>
                <w:color w:val="000000"/>
                <w:kern w:val="0"/>
                <w:sz w:val="24"/>
              </w:rPr>
              <w:t>的用途是否相符；</w:t>
            </w:r>
          </w:p>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②支出比例与项目实施进度的匹配情况；</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③项目经费收支的平衡情况以及支出调整的合理性</w:t>
            </w:r>
            <w:r>
              <w:rPr>
                <w:rFonts w:ascii="仿宋" w:hAnsi="仿宋" w:eastAsia="仿宋" w:cs="仿宋"/>
                <w:color w:val="000000"/>
                <w:kern w:val="0"/>
                <w:sz w:val="24"/>
              </w:rPr>
              <w:t>(</w:t>
            </w:r>
            <w:r>
              <w:rPr>
                <w:rFonts w:hint="eastAsia" w:ascii="仿宋" w:hAnsi="仿宋" w:eastAsia="仿宋" w:cs="仿宋"/>
                <w:color w:val="000000"/>
                <w:kern w:val="0"/>
                <w:sz w:val="24"/>
              </w:rPr>
              <w:t>只计算财政拨款部分</w:t>
            </w:r>
            <w:r>
              <w:rPr>
                <w:rFonts w:ascii="仿宋" w:hAnsi="仿宋" w:eastAsia="仿宋" w:cs="仿宋"/>
                <w:color w:val="000000"/>
                <w:kern w:val="0"/>
                <w:sz w:val="24"/>
              </w:rPr>
              <w:t>)</w:t>
            </w:r>
            <w:r>
              <w:rPr>
                <w:rFonts w:hint="eastAsia" w:ascii="仿宋" w:hAnsi="仿宋" w:eastAsia="仿宋" w:cs="仿宋"/>
                <w:color w:val="000000"/>
                <w:kern w:val="0"/>
                <w:sz w:val="24"/>
              </w:rPr>
              <w:t>；</w:t>
            </w: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支出资金是否合理，是否与计划一致，合理且一致得满分；否则酌情扣分；</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90" w:hRule="atLeast"/>
        </w:trPr>
        <w:tc>
          <w:tcPr>
            <w:tcW w:w="414"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10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项目</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报账</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①县级部门实施的项目是否落实部门报账制管理；</w:t>
            </w:r>
          </w:p>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②镇办和村实施项目是否落实镇办报账制管理；</w:t>
            </w:r>
          </w:p>
          <w:p>
            <w:pPr>
              <w:widowControl/>
              <w:jc w:val="center"/>
              <w:textAlignment w:val="center"/>
              <w:rPr>
                <w:rFonts w:ascii="仿宋" w:hAnsi="仿宋" w:eastAsia="仿宋" w:cs="仿宋"/>
                <w:color w:val="000000"/>
                <w:kern w:val="0"/>
                <w:sz w:val="24"/>
              </w:rPr>
            </w:pP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严格落实镇办报账制管理制度得满分；</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否则酌情扣分；</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3094" w:hRule="atLeast"/>
        </w:trPr>
        <w:tc>
          <w:tcPr>
            <w:tcW w:w="414" w:type="dxa"/>
            <w:vMerge w:val="restart"/>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2</w:t>
            </w:r>
          </w:p>
        </w:tc>
        <w:tc>
          <w:tcPr>
            <w:tcW w:w="10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工程管理</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w:t>
            </w:r>
            <w:r>
              <w:rPr>
                <w:rFonts w:ascii="仿宋" w:hAnsi="仿宋" w:eastAsia="仿宋" w:cs="仿宋"/>
                <w:color w:val="000000"/>
                <w:kern w:val="0"/>
                <w:sz w:val="24"/>
              </w:rPr>
              <w:t>35</w:t>
            </w:r>
            <w:r>
              <w:rPr>
                <w:rFonts w:hint="eastAsia" w:ascii="仿宋" w:hAnsi="仿宋" w:eastAsia="仿宋" w:cs="仿宋"/>
                <w:color w:val="000000"/>
                <w:kern w:val="0"/>
                <w:sz w:val="24"/>
              </w:rPr>
              <w:t>分）</w:t>
            </w: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必要的条件保障</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①项目承担单位的人员（组织）保障、设备（条件）保障、场地保障、信息平台等支撑条件的保障情况；</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②按规定应具备的土地、环评、安全生产等相关资料；</w:t>
            </w: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达到相关保障标准得满分；</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否则酌情扣分；</w:t>
            </w:r>
            <w:r>
              <w:rPr>
                <w:rFonts w:ascii="仿宋" w:hAnsi="仿宋" w:eastAsia="仿宋" w:cs="仿宋"/>
                <w:color w:val="000000"/>
                <w:kern w:val="0"/>
                <w:sz w:val="24"/>
              </w:rPr>
              <w:t>5</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2244" w:hRule="atLeast"/>
        </w:trPr>
        <w:tc>
          <w:tcPr>
            <w:tcW w:w="414"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10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项目前期</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7</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按照项目管理程序在项目开工前各种准备工作，包括设计、实施方案、立项审批、预算评审、招投标等；</w:t>
            </w: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项目前期设计、实施方案、立项审批、预算评审、招投标等资料完整规范得满分，缺一项扣</w:t>
            </w:r>
            <w:r>
              <w:rPr>
                <w:rFonts w:ascii="仿宋" w:hAnsi="仿宋" w:eastAsia="仿宋" w:cs="仿宋"/>
                <w:color w:val="000000"/>
                <w:kern w:val="0"/>
                <w:sz w:val="24"/>
              </w:rPr>
              <w:t>1</w:t>
            </w:r>
            <w:r>
              <w:rPr>
                <w:rFonts w:hint="eastAsia" w:ascii="仿宋" w:hAnsi="仿宋" w:eastAsia="仿宋" w:cs="仿宋"/>
                <w:color w:val="000000"/>
                <w:kern w:val="0"/>
                <w:sz w:val="24"/>
              </w:rPr>
              <w:t>分，扣完为止；</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7</w:t>
            </w:r>
          </w:p>
        </w:tc>
      </w:tr>
      <w:tr>
        <w:tblPrEx>
          <w:tblCellMar>
            <w:top w:w="0" w:type="dxa"/>
            <w:left w:w="0" w:type="dxa"/>
            <w:bottom w:w="0" w:type="dxa"/>
            <w:right w:w="0" w:type="dxa"/>
          </w:tblCellMar>
        </w:tblPrEx>
        <w:trPr>
          <w:trHeight w:val="90" w:hRule="atLeast"/>
        </w:trPr>
        <w:tc>
          <w:tcPr>
            <w:tcW w:w="414"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10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项目公开公示</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8</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公开公示方式：</w:t>
            </w:r>
          </w:p>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①通过新闻媒体</w:t>
            </w:r>
            <w:r>
              <w:rPr>
                <w:rFonts w:ascii="仿宋" w:hAnsi="仿宋" w:eastAsia="仿宋" w:cs="仿宋"/>
                <w:color w:val="000000"/>
                <w:kern w:val="0"/>
                <w:sz w:val="24"/>
              </w:rPr>
              <w:t>(</w:t>
            </w:r>
            <w:r>
              <w:rPr>
                <w:rFonts w:hint="eastAsia" w:ascii="仿宋" w:hAnsi="仿宋" w:eastAsia="仿宋" w:cs="仿宋"/>
                <w:color w:val="000000"/>
                <w:kern w:val="0"/>
                <w:sz w:val="24"/>
              </w:rPr>
              <w:t>政府门户网站、部门网站、广播电视、微信公众号、报刊等</w:t>
            </w:r>
            <w:r>
              <w:rPr>
                <w:rFonts w:ascii="仿宋" w:hAnsi="仿宋" w:eastAsia="仿宋" w:cs="仿宋"/>
                <w:color w:val="000000"/>
                <w:kern w:val="0"/>
                <w:sz w:val="24"/>
              </w:rPr>
              <w:t>)</w:t>
            </w:r>
            <w:r>
              <w:rPr>
                <w:rFonts w:hint="eastAsia" w:ascii="仿宋" w:hAnsi="仿宋" w:eastAsia="仿宋" w:cs="仿宋"/>
                <w:color w:val="000000"/>
                <w:kern w:val="0"/>
                <w:sz w:val="24"/>
              </w:rPr>
              <w:t>；</w:t>
            </w:r>
          </w:p>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②政务公示栏</w:t>
            </w:r>
            <w:r>
              <w:rPr>
                <w:rFonts w:ascii="仿宋" w:hAnsi="仿宋" w:eastAsia="仿宋" w:cs="仿宋"/>
                <w:color w:val="000000"/>
                <w:kern w:val="0"/>
                <w:sz w:val="24"/>
              </w:rPr>
              <w:t>(</w:t>
            </w:r>
            <w:r>
              <w:rPr>
                <w:rFonts w:hint="eastAsia" w:ascii="仿宋" w:hAnsi="仿宋" w:eastAsia="仿宋" w:cs="仿宋"/>
                <w:color w:val="000000"/>
                <w:kern w:val="0"/>
                <w:sz w:val="24"/>
              </w:rPr>
              <w:t>包括镇办政务、村级政务</w:t>
            </w:r>
            <w:r>
              <w:rPr>
                <w:rFonts w:ascii="仿宋" w:hAnsi="仿宋" w:eastAsia="仿宋" w:cs="仿宋"/>
                <w:color w:val="000000"/>
                <w:kern w:val="0"/>
                <w:sz w:val="24"/>
              </w:rPr>
              <w:t>)</w:t>
            </w:r>
            <w:r>
              <w:rPr>
                <w:rFonts w:hint="eastAsia" w:ascii="仿宋" w:hAnsi="仿宋" w:eastAsia="仿宋" w:cs="仿宋"/>
                <w:color w:val="000000"/>
                <w:kern w:val="0"/>
                <w:sz w:val="24"/>
              </w:rPr>
              <w:t>和公告牌</w:t>
            </w:r>
            <w:r>
              <w:rPr>
                <w:rFonts w:ascii="仿宋" w:hAnsi="仿宋" w:eastAsia="仿宋" w:cs="仿宋"/>
                <w:color w:val="000000"/>
                <w:kern w:val="0"/>
                <w:sz w:val="24"/>
              </w:rPr>
              <w:t>(</w:t>
            </w:r>
            <w:r>
              <w:rPr>
                <w:rFonts w:hint="eastAsia" w:ascii="仿宋" w:hAnsi="仿宋" w:eastAsia="仿宋" w:cs="仿宋"/>
                <w:color w:val="000000"/>
                <w:kern w:val="0"/>
                <w:sz w:val="24"/>
              </w:rPr>
              <w:t>栏</w:t>
            </w:r>
            <w:r>
              <w:rPr>
                <w:rFonts w:ascii="仿宋" w:hAnsi="仿宋" w:eastAsia="仿宋" w:cs="仿宋"/>
                <w:color w:val="000000"/>
                <w:kern w:val="0"/>
                <w:sz w:val="24"/>
              </w:rPr>
              <w:t>)</w:t>
            </w:r>
            <w:r>
              <w:rPr>
                <w:rFonts w:hint="eastAsia" w:ascii="仿宋" w:hAnsi="仿宋" w:eastAsia="仿宋" w:cs="仿宋"/>
                <w:color w:val="000000"/>
                <w:kern w:val="0"/>
                <w:sz w:val="24"/>
              </w:rPr>
              <w:t>等形式；</w:t>
            </w:r>
          </w:p>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③接受社会监督和群众监督；</w:t>
            </w:r>
          </w:p>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公开公示内容：</w:t>
            </w:r>
          </w:p>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①扶贫项目库项目申报情况和年度计划实施项目情况；</w:t>
            </w:r>
          </w:p>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②对上级下达的扶贫资金项目计划批复、年度脱贫计划</w:t>
            </w:r>
            <w:r>
              <w:rPr>
                <w:rFonts w:ascii="仿宋" w:hAnsi="仿宋" w:eastAsia="仿宋" w:cs="仿宋"/>
                <w:color w:val="000000"/>
                <w:kern w:val="0"/>
                <w:sz w:val="24"/>
              </w:rPr>
              <w:t>(</w:t>
            </w:r>
            <w:r>
              <w:rPr>
                <w:rFonts w:hint="eastAsia" w:ascii="仿宋" w:hAnsi="仿宋" w:eastAsia="仿宋" w:cs="仿宋"/>
                <w:color w:val="000000"/>
                <w:kern w:val="0"/>
                <w:sz w:val="24"/>
              </w:rPr>
              <w:t>退出贫困户及其人口）；</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③项目计划完成情况及实施项目竣工验收情况；</w:t>
            </w: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项目文件公告、实施过程和实施结果公示及时规范完整得满分；不及时、不完整、不规范得</w:t>
            </w:r>
            <w:r>
              <w:rPr>
                <w:rFonts w:ascii="仿宋" w:hAnsi="仿宋" w:eastAsia="仿宋" w:cs="仿宋"/>
                <w:color w:val="000000"/>
                <w:kern w:val="0"/>
                <w:sz w:val="24"/>
              </w:rPr>
              <w:t>4</w:t>
            </w:r>
            <w:r>
              <w:rPr>
                <w:rFonts w:hint="eastAsia" w:ascii="仿宋" w:hAnsi="仿宋" w:eastAsia="仿宋" w:cs="仿宋"/>
                <w:color w:val="000000"/>
                <w:kern w:val="0"/>
                <w:sz w:val="24"/>
              </w:rPr>
              <w:t>分，否则此项不得分；</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7</w:t>
            </w:r>
          </w:p>
        </w:tc>
      </w:tr>
      <w:tr>
        <w:tblPrEx>
          <w:tblCellMar>
            <w:top w:w="0" w:type="dxa"/>
            <w:left w:w="0" w:type="dxa"/>
            <w:bottom w:w="0" w:type="dxa"/>
            <w:right w:w="0" w:type="dxa"/>
          </w:tblCellMar>
        </w:tblPrEx>
        <w:trPr>
          <w:trHeight w:val="1761" w:hRule="atLeast"/>
        </w:trPr>
        <w:tc>
          <w:tcPr>
            <w:tcW w:w="414"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10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完成的可能性</w:t>
            </w:r>
          </w:p>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w:t>
            </w:r>
            <w:r>
              <w:rPr>
                <w:rFonts w:hint="eastAsia" w:ascii="仿宋" w:hAnsi="仿宋" w:eastAsia="仿宋" w:cs="仿宋"/>
                <w:color w:val="000000"/>
                <w:kern w:val="0"/>
                <w:sz w:val="24"/>
              </w:rPr>
              <w:t>项目过程评价</w:t>
            </w:r>
            <w:r>
              <w:rPr>
                <w:rFonts w:ascii="仿宋" w:hAnsi="仿宋" w:eastAsia="仿宋" w:cs="仿宋"/>
                <w:color w:val="000000"/>
                <w:kern w:val="0"/>
                <w:sz w:val="24"/>
              </w:rPr>
              <w:t>)</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根据项目实际进展情况，预测项目预定目标实现的可能性；</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（适用于项目实施过程评价）</w:t>
            </w: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如期完成绩效优良得满分，未达到但理由充分酌情扣分；未达到且理由不充分不得分；</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4086" w:hRule="atLeast"/>
        </w:trPr>
        <w:tc>
          <w:tcPr>
            <w:tcW w:w="414"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10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固定资产管理情况</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①财政部门负责筹集、整合、拨付财政资金，制定完善财政扶贫资金管理制度，督促部门拨付资金；</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②扶贫部门负责征集涉农整合项目，建立县区脱贫攻坚项目库，会同财政部门编制年度整合方案及调整方案，管理共管账户，拨付涉农整合资金；</w:t>
            </w: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固定资产管理完整规范得满分，缺一项扣</w:t>
            </w:r>
            <w:r>
              <w:rPr>
                <w:rFonts w:ascii="仿宋" w:hAnsi="仿宋" w:eastAsia="仿宋" w:cs="仿宋"/>
                <w:color w:val="000000"/>
                <w:kern w:val="0"/>
                <w:sz w:val="24"/>
              </w:rPr>
              <w:t>1</w:t>
            </w:r>
            <w:r>
              <w:rPr>
                <w:rFonts w:hint="eastAsia" w:ascii="仿宋" w:hAnsi="仿宋" w:eastAsia="仿宋" w:cs="仿宋"/>
                <w:color w:val="000000"/>
                <w:kern w:val="0"/>
                <w:sz w:val="24"/>
              </w:rPr>
              <w:t>分；</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（有效执行、专人管理、及时纳入资产管理系统、登记入账）</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2670" w:hRule="atLeast"/>
        </w:trPr>
        <w:tc>
          <w:tcPr>
            <w:tcW w:w="414"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10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98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项目文档完整性</w:t>
            </w:r>
          </w:p>
        </w:tc>
        <w:tc>
          <w:tcPr>
            <w:tcW w:w="70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232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项目管理方面，要及时收集涉农资金整合工作出台的相关文件、会议纪要或记录、项目招投标、公示公告、项目管理、检查验收、信息宣传等档案资料；</w:t>
            </w:r>
          </w:p>
        </w:tc>
        <w:tc>
          <w:tcPr>
            <w:tcW w:w="207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项目有合同书、验收报告、质量技术鉴定等资料完整规范得满分，缺一项扣</w:t>
            </w:r>
            <w:r>
              <w:rPr>
                <w:rFonts w:ascii="仿宋" w:hAnsi="仿宋" w:eastAsia="仿宋" w:cs="仿宋"/>
                <w:color w:val="000000"/>
                <w:kern w:val="0"/>
                <w:sz w:val="24"/>
              </w:rPr>
              <w:t>1</w:t>
            </w:r>
            <w:r>
              <w:rPr>
                <w:rFonts w:hint="eastAsia" w:ascii="仿宋" w:hAnsi="仿宋" w:eastAsia="仿宋" w:cs="仿宋"/>
                <w:color w:val="000000"/>
                <w:kern w:val="0"/>
                <w:sz w:val="24"/>
              </w:rPr>
              <w:t>分，扣完为止；</w:t>
            </w:r>
          </w:p>
        </w:tc>
        <w:tc>
          <w:tcPr>
            <w:tcW w:w="70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3</w:t>
            </w:r>
          </w:p>
        </w:tc>
      </w:tr>
      <w:tr>
        <w:tblPrEx>
          <w:tblCellMar>
            <w:top w:w="0" w:type="dxa"/>
            <w:left w:w="0" w:type="dxa"/>
            <w:bottom w:w="0" w:type="dxa"/>
            <w:right w:w="0" w:type="dxa"/>
          </w:tblCellMar>
        </w:tblPrEx>
        <w:trPr>
          <w:trHeight w:val="2372" w:hRule="atLeast"/>
        </w:trPr>
        <w:tc>
          <w:tcPr>
            <w:tcW w:w="414" w:type="dxa"/>
            <w:vMerge w:val="restart"/>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3</w:t>
            </w:r>
          </w:p>
        </w:tc>
        <w:tc>
          <w:tcPr>
            <w:tcW w:w="1022"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目标完成程度</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w:t>
            </w:r>
            <w:r>
              <w:rPr>
                <w:rFonts w:ascii="仿宋" w:hAnsi="仿宋" w:eastAsia="仿宋" w:cs="仿宋"/>
                <w:color w:val="000000"/>
                <w:kern w:val="0"/>
                <w:sz w:val="24"/>
              </w:rPr>
              <w:t>40</w:t>
            </w:r>
            <w:r>
              <w:rPr>
                <w:rFonts w:hint="eastAsia" w:ascii="仿宋" w:hAnsi="仿宋" w:eastAsia="仿宋" w:cs="仿宋"/>
                <w:color w:val="000000"/>
                <w:kern w:val="0"/>
                <w:sz w:val="24"/>
              </w:rPr>
              <w:t>分）</w:t>
            </w:r>
          </w:p>
        </w:tc>
        <w:tc>
          <w:tcPr>
            <w:tcW w:w="989"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目标完成率</w:t>
            </w:r>
          </w:p>
        </w:tc>
        <w:tc>
          <w:tcPr>
            <w:tcW w:w="709"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10</w:t>
            </w:r>
          </w:p>
        </w:tc>
        <w:tc>
          <w:tcPr>
            <w:tcW w:w="2324"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项目总体完成率</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（或来源于验收报告）</w:t>
            </w:r>
          </w:p>
        </w:tc>
        <w:tc>
          <w:tcPr>
            <w:tcW w:w="2070"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总体完成率</w:t>
            </w:r>
            <w:r>
              <w:rPr>
                <w:rFonts w:ascii="仿宋" w:hAnsi="仿宋" w:eastAsia="仿宋" w:cs="仿宋"/>
                <w:color w:val="000000"/>
                <w:kern w:val="0"/>
                <w:sz w:val="24"/>
              </w:rPr>
              <w:t>=</w:t>
            </w:r>
            <w:r>
              <w:rPr>
                <w:rFonts w:hint="eastAsia" w:ascii="仿宋" w:hAnsi="仿宋" w:eastAsia="仿宋" w:cs="仿宋"/>
                <w:color w:val="000000"/>
                <w:kern w:val="0"/>
                <w:sz w:val="24"/>
              </w:rPr>
              <w:t>各分项完成率×权重</w:t>
            </w:r>
          </w:p>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分项完成率</w:t>
            </w:r>
            <w:r>
              <w:rPr>
                <w:rFonts w:ascii="仿宋" w:hAnsi="仿宋" w:eastAsia="仿宋" w:cs="仿宋"/>
                <w:color w:val="000000"/>
                <w:kern w:val="0"/>
                <w:sz w:val="24"/>
              </w:rPr>
              <w:t>=</w:t>
            </w:r>
            <w:r>
              <w:rPr>
                <w:rFonts w:hint="eastAsia" w:ascii="仿宋" w:hAnsi="仿宋" w:eastAsia="仿宋" w:cs="仿宋"/>
                <w:color w:val="000000"/>
                <w:kern w:val="0"/>
                <w:sz w:val="24"/>
              </w:rPr>
              <w:t>实际完成数量</w:t>
            </w:r>
            <w:r>
              <w:rPr>
                <w:rFonts w:ascii="仿宋" w:hAnsi="仿宋" w:eastAsia="仿宋" w:cs="仿宋"/>
                <w:color w:val="000000"/>
                <w:kern w:val="0"/>
                <w:sz w:val="24"/>
              </w:rPr>
              <w:t>/</w:t>
            </w:r>
            <w:r>
              <w:rPr>
                <w:rFonts w:hint="eastAsia" w:ascii="仿宋" w:hAnsi="仿宋" w:eastAsia="仿宋" w:cs="仿宋"/>
                <w:color w:val="000000"/>
                <w:kern w:val="0"/>
                <w:sz w:val="24"/>
              </w:rPr>
              <w:t>目标数量</w:t>
            </w:r>
            <w:r>
              <w:rPr>
                <w:rFonts w:ascii="仿宋" w:hAnsi="仿宋" w:eastAsia="仿宋" w:cs="仿宋"/>
                <w:color w:val="000000"/>
                <w:kern w:val="0"/>
                <w:sz w:val="24"/>
              </w:rPr>
              <w:t xml:space="preserve">          </w:t>
            </w:r>
            <w:r>
              <w:rPr>
                <w:rFonts w:hint="eastAsia" w:ascii="仿宋" w:hAnsi="仿宋" w:eastAsia="仿宋" w:cs="仿宋"/>
                <w:color w:val="000000"/>
                <w:kern w:val="0"/>
                <w:sz w:val="24"/>
              </w:rPr>
              <w:t>×</w:t>
            </w:r>
            <w:r>
              <w:rPr>
                <w:rFonts w:ascii="仿宋" w:hAnsi="仿宋" w:eastAsia="仿宋" w:cs="仿宋"/>
                <w:color w:val="000000"/>
                <w:kern w:val="0"/>
                <w:sz w:val="24"/>
              </w:rPr>
              <w:t>100%</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分项权重</w:t>
            </w:r>
            <w:r>
              <w:rPr>
                <w:rFonts w:ascii="仿宋" w:hAnsi="仿宋" w:eastAsia="仿宋" w:cs="仿宋"/>
                <w:color w:val="000000"/>
                <w:kern w:val="0"/>
                <w:sz w:val="24"/>
              </w:rPr>
              <w:t>=</w:t>
            </w:r>
            <w:r>
              <w:rPr>
                <w:rFonts w:hint="eastAsia" w:ascii="仿宋" w:hAnsi="仿宋" w:eastAsia="仿宋" w:cs="仿宋"/>
                <w:color w:val="000000"/>
                <w:kern w:val="0"/>
                <w:sz w:val="24"/>
              </w:rPr>
              <w:t>分项资金目标</w:t>
            </w:r>
            <w:r>
              <w:rPr>
                <w:rFonts w:ascii="仿宋" w:hAnsi="仿宋" w:eastAsia="仿宋" w:cs="仿宋"/>
                <w:color w:val="000000"/>
                <w:kern w:val="0"/>
                <w:sz w:val="24"/>
              </w:rPr>
              <w:t>/</w:t>
            </w:r>
            <w:r>
              <w:rPr>
                <w:rFonts w:hint="eastAsia" w:ascii="仿宋" w:hAnsi="仿宋" w:eastAsia="仿宋" w:cs="仿宋"/>
                <w:color w:val="000000"/>
                <w:kern w:val="0"/>
                <w:sz w:val="24"/>
              </w:rPr>
              <w:t>总资金目标</w:t>
            </w:r>
          </w:p>
        </w:tc>
        <w:tc>
          <w:tcPr>
            <w:tcW w:w="709"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9</w:t>
            </w:r>
          </w:p>
        </w:tc>
      </w:tr>
      <w:tr>
        <w:tblPrEx>
          <w:tblCellMar>
            <w:top w:w="0" w:type="dxa"/>
            <w:left w:w="0" w:type="dxa"/>
            <w:bottom w:w="0" w:type="dxa"/>
            <w:right w:w="0" w:type="dxa"/>
          </w:tblCellMar>
        </w:tblPrEx>
        <w:trPr>
          <w:trHeight w:val="90" w:hRule="atLeast"/>
        </w:trPr>
        <w:tc>
          <w:tcPr>
            <w:tcW w:w="414" w:type="dxa"/>
            <w:vMerge w:val="continue"/>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1022"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目标完成质量</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15</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①实际达到效果与分项目标的差距；</w:t>
            </w:r>
          </w:p>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②技术指标或任务管理达到各省市或行业等技术和质量管理的标准情况；</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（或分项工程的合格率）</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工程验收合格率达</w:t>
            </w:r>
            <w:r>
              <w:rPr>
                <w:rFonts w:ascii="仿宋" w:hAnsi="仿宋" w:eastAsia="仿宋" w:cs="仿宋"/>
                <w:color w:val="000000"/>
                <w:kern w:val="0"/>
                <w:sz w:val="24"/>
              </w:rPr>
              <w:t>100%</w:t>
            </w:r>
            <w:r>
              <w:rPr>
                <w:rFonts w:hint="eastAsia" w:ascii="仿宋" w:hAnsi="仿宋" w:eastAsia="仿宋" w:cs="仿宋"/>
                <w:color w:val="000000"/>
                <w:kern w:val="0"/>
                <w:sz w:val="24"/>
              </w:rPr>
              <w:t>得满分，否则酌情扣分；</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15</w:t>
            </w:r>
          </w:p>
        </w:tc>
      </w:tr>
      <w:tr>
        <w:tblPrEx>
          <w:tblCellMar>
            <w:top w:w="0" w:type="dxa"/>
            <w:left w:w="0" w:type="dxa"/>
            <w:bottom w:w="0" w:type="dxa"/>
            <w:right w:w="0" w:type="dxa"/>
          </w:tblCellMar>
        </w:tblPrEx>
        <w:trPr>
          <w:trHeight w:val="1978" w:hRule="atLeast"/>
        </w:trPr>
        <w:tc>
          <w:tcPr>
            <w:tcW w:w="414" w:type="dxa"/>
            <w:vMerge w:val="continue"/>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1022"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完成的及时性</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15</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①是否如期完成；</w:t>
            </w:r>
            <w:r>
              <w:rPr>
                <w:rFonts w:ascii="仿宋" w:hAnsi="仿宋" w:eastAsia="仿宋" w:cs="仿宋"/>
                <w:color w:val="000000"/>
                <w:kern w:val="0"/>
                <w:sz w:val="24"/>
              </w:rPr>
              <w:t xml:space="preserve">                      </w:t>
            </w:r>
            <w:r>
              <w:rPr>
                <w:rFonts w:hint="eastAsia" w:ascii="仿宋" w:hAnsi="仿宋" w:eastAsia="仿宋" w:cs="仿宋"/>
                <w:color w:val="000000"/>
                <w:kern w:val="0"/>
                <w:sz w:val="24"/>
              </w:rPr>
              <w:t>②项目决算是否完成；</w:t>
            </w:r>
            <w:r>
              <w:rPr>
                <w:rFonts w:ascii="仿宋" w:hAnsi="仿宋" w:eastAsia="仿宋" w:cs="仿宋"/>
                <w:color w:val="000000"/>
                <w:kern w:val="0"/>
                <w:sz w:val="24"/>
              </w:rPr>
              <w:t xml:space="preserve">                       </w:t>
            </w:r>
            <w:r>
              <w:rPr>
                <w:rFonts w:hint="eastAsia" w:ascii="仿宋" w:hAnsi="仿宋" w:eastAsia="仿宋" w:cs="仿宋"/>
                <w:color w:val="000000"/>
                <w:kern w:val="0"/>
                <w:sz w:val="24"/>
              </w:rPr>
              <w:t>③未完成的理由是否充分；</w:t>
            </w: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按时、按质、按量完成得满分，工作开展但不符合要求得</w:t>
            </w:r>
            <w:r>
              <w:rPr>
                <w:rFonts w:ascii="仿宋" w:hAnsi="仿宋" w:eastAsia="仿宋" w:cs="仿宋"/>
                <w:color w:val="000000"/>
                <w:kern w:val="0"/>
                <w:sz w:val="24"/>
              </w:rPr>
              <w:t>5</w:t>
            </w:r>
            <w:r>
              <w:rPr>
                <w:rFonts w:hint="eastAsia" w:ascii="仿宋" w:hAnsi="仿宋" w:eastAsia="仿宋" w:cs="仿宋"/>
                <w:color w:val="000000"/>
                <w:kern w:val="0"/>
                <w:sz w:val="24"/>
              </w:rPr>
              <w:t>分，否则此项不得分；</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15</w:t>
            </w:r>
          </w:p>
        </w:tc>
      </w:tr>
      <w:tr>
        <w:tblPrEx>
          <w:tblCellMar>
            <w:top w:w="0" w:type="dxa"/>
            <w:left w:w="0" w:type="dxa"/>
            <w:bottom w:w="0" w:type="dxa"/>
            <w:right w:w="0" w:type="dxa"/>
          </w:tblCellMar>
        </w:tblPrEx>
        <w:trPr>
          <w:trHeight w:val="90" w:hRule="atLeast"/>
        </w:trPr>
        <w:tc>
          <w:tcPr>
            <w:tcW w:w="414" w:type="dxa"/>
            <w:vMerge w:val="restart"/>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4</w:t>
            </w:r>
          </w:p>
        </w:tc>
        <w:tc>
          <w:tcPr>
            <w:tcW w:w="10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效益目标</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（附加分</w:t>
            </w:r>
            <w:r>
              <w:rPr>
                <w:rFonts w:ascii="仿宋" w:hAnsi="仿宋" w:eastAsia="仿宋" w:cs="仿宋"/>
                <w:color w:val="000000"/>
                <w:kern w:val="0"/>
                <w:sz w:val="24"/>
              </w:rPr>
              <w:t>10</w:t>
            </w:r>
            <w:r>
              <w:rPr>
                <w:rFonts w:hint="eastAsia" w:ascii="仿宋" w:hAnsi="仿宋" w:eastAsia="仿宋" w:cs="仿宋"/>
                <w:color w:val="000000"/>
                <w:kern w:val="0"/>
                <w:sz w:val="24"/>
              </w:rPr>
              <w:t>分）</w:t>
            </w: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经济效益及生态效益指标</w:t>
            </w:r>
          </w:p>
        </w:tc>
        <w:tc>
          <w:tcPr>
            <w:tcW w:w="70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232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仿宋_GB2312"/>
                <w:color w:val="000000"/>
                <w:kern w:val="0"/>
                <w:sz w:val="24"/>
                <w:shd w:val="clear" w:color="auto" w:fill="FFFFFF"/>
              </w:rPr>
            </w:pPr>
            <w:r>
              <w:rPr>
                <w:rFonts w:ascii="仿宋_GB2312" w:hAnsi="宋体" w:eastAsia="仿宋_GB2312" w:cs="仿宋_GB2312"/>
                <w:color w:val="000000"/>
                <w:kern w:val="0"/>
                <w:sz w:val="24"/>
                <w:shd w:val="clear" w:color="auto" w:fill="FFFFFF"/>
              </w:rPr>
              <w:fldChar w:fldCharType="begin"/>
            </w:r>
            <w:r>
              <w:rPr>
                <w:rFonts w:ascii="仿宋_GB2312" w:hAnsi="宋体" w:eastAsia="仿宋_GB2312" w:cs="仿宋_GB2312"/>
                <w:color w:val="000000"/>
                <w:kern w:val="0"/>
                <w:sz w:val="24"/>
                <w:shd w:val="clear" w:color="auto" w:fill="FFFFFF"/>
              </w:rPr>
              <w:instrText xml:space="preserve">= 1 \* GB3</w:instrText>
            </w:r>
            <w:r>
              <w:rPr>
                <w:rFonts w:ascii="仿宋_GB2312" w:hAnsi="宋体" w:eastAsia="仿宋_GB2312" w:cs="仿宋_GB2312"/>
                <w:color w:val="000000"/>
                <w:kern w:val="0"/>
                <w:sz w:val="24"/>
                <w:shd w:val="clear" w:color="auto" w:fill="FFFFFF"/>
              </w:rPr>
              <w:fldChar w:fldCharType="separate"/>
            </w:r>
            <w:r>
              <w:rPr>
                <w:rFonts w:hint="eastAsia" w:ascii="仿宋_GB2312" w:hAnsi="宋体" w:eastAsia="仿宋_GB2312" w:cs="仿宋_GB2312"/>
                <w:color w:val="000000"/>
                <w:kern w:val="0"/>
                <w:sz w:val="24"/>
                <w:shd w:val="clear" w:color="auto" w:fill="FFFFFF"/>
              </w:rPr>
              <w:t>①</w:t>
            </w:r>
            <w:r>
              <w:rPr>
                <w:rFonts w:ascii="仿宋_GB2312" w:hAnsi="宋体" w:eastAsia="仿宋_GB2312" w:cs="仿宋_GB2312"/>
                <w:color w:val="000000"/>
                <w:kern w:val="0"/>
                <w:sz w:val="24"/>
                <w:shd w:val="clear" w:color="auto" w:fill="FFFFFF"/>
              </w:rPr>
              <w:fldChar w:fldCharType="end"/>
            </w:r>
            <w:r>
              <w:rPr>
                <w:rFonts w:hint="eastAsia" w:ascii="仿宋_GB2312" w:hAnsi="宋体" w:eastAsia="仿宋_GB2312" w:cs="仿宋_GB2312"/>
                <w:color w:val="000000"/>
                <w:kern w:val="0"/>
                <w:sz w:val="24"/>
                <w:shd w:val="clear" w:color="auto" w:fill="FFFFFF"/>
              </w:rPr>
              <w:t>对经济发展的促进作用</w:t>
            </w:r>
          </w:p>
          <w:p>
            <w:pPr>
              <w:widowControl/>
              <w:jc w:val="left"/>
              <w:textAlignment w:val="center"/>
              <w:rPr>
                <w:rFonts w:ascii="仿宋_GB2312" w:hAnsi="宋体" w:eastAsia="仿宋_GB2312" w:cs="仿宋_GB2312"/>
                <w:color w:val="000000"/>
                <w:kern w:val="0"/>
                <w:sz w:val="24"/>
                <w:shd w:val="clear" w:color="auto" w:fill="FFFFFF"/>
              </w:rPr>
            </w:pPr>
            <w:r>
              <w:rPr>
                <w:rFonts w:ascii="仿宋_GB2312" w:hAnsi="宋体" w:eastAsia="仿宋_GB2312" w:cs="仿宋_GB2312"/>
                <w:color w:val="000000"/>
                <w:kern w:val="0"/>
                <w:sz w:val="24"/>
                <w:shd w:val="clear" w:color="auto" w:fill="FFFFFF"/>
              </w:rPr>
              <w:fldChar w:fldCharType="begin"/>
            </w:r>
            <w:r>
              <w:rPr>
                <w:rFonts w:ascii="仿宋_GB2312" w:hAnsi="宋体" w:eastAsia="仿宋_GB2312" w:cs="仿宋_GB2312"/>
                <w:color w:val="000000"/>
                <w:kern w:val="0"/>
                <w:sz w:val="24"/>
                <w:shd w:val="clear" w:color="auto" w:fill="FFFFFF"/>
              </w:rPr>
              <w:instrText xml:space="preserve">= 2 \* GB3</w:instrText>
            </w:r>
            <w:r>
              <w:rPr>
                <w:rFonts w:ascii="仿宋_GB2312" w:hAnsi="宋体" w:eastAsia="仿宋_GB2312" w:cs="仿宋_GB2312"/>
                <w:color w:val="000000"/>
                <w:kern w:val="0"/>
                <w:sz w:val="24"/>
                <w:shd w:val="clear" w:color="auto" w:fill="FFFFFF"/>
              </w:rPr>
              <w:fldChar w:fldCharType="separate"/>
            </w:r>
            <w:r>
              <w:rPr>
                <w:rFonts w:hint="eastAsia" w:ascii="仿宋_GB2312" w:hAnsi="宋体" w:eastAsia="仿宋_GB2312" w:cs="仿宋_GB2312"/>
                <w:color w:val="000000"/>
                <w:kern w:val="0"/>
                <w:sz w:val="24"/>
                <w:shd w:val="clear" w:color="auto" w:fill="FFFFFF"/>
              </w:rPr>
              <w:t>②</w:t>
            </w:r>
            <w:r>
              <w:rPr>
                <w:rFonts w:ascii="仿宋_GB2312" w:hAnsi="宋体" w:eastAsia="仿宋_GB2312" w:cs="仿宋_GB2312"/>
                <w:color w:val="000000"/>
                <w:kern w:val="0"/>
                <w:sz w:val="24"/>
                <w:shd w:val="clear" w:color="auto" w:fill="FFFFFF"/>
              </w:rPr>
              <w:fldChar w:fldCharType="end"/>
            </w:r>
            <w:r>
              <w:rPr>
                <w:rFonts w:hint="eastAsia" w:ascii="仿宋_GB2312" w:hAnsi="宋体" w:eastAsia="仿宋_GB2312" w:cs="仿宋_GB2312"/>
                <w:color w:val="000000"/>
                <w:kern w:val="0"/>
                <w:sz w:val="24"/>
                <w:shd w:val="clear" w:color="auto" w:fill="FFFFFF"/>
              </w:rPr>
              <w:t>拉动社会投资作用</w:t>
            </w:r>
          </w:p>
          <w:p>
            <w:pPr>
              <w:widowControl/>
              <w:jc w:val="left"/>
              <w:textAlignment w:val="center"/>
              <w:rPr>
                <w:rFonts w:ascii="仿宋_GB2312" w:hAnsi="宋体" w:eastAsia="仿宋_GB2312"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③</w:t>
            </w:r>
            <w:r>
              <w:rPr>
                <w:rFonts w:hint="eastAsia" w:ascii="仿宋_GB2312" w:hAnsi="宋体" w:eastAsia="仿宋_GB2312" w:cs="仿宋_GB2312"/>
                <w:color w:val="000000"/>
                <w:kern w:val="0"/>
                <w:sz w:val="24"/>
                <w:shd w:val="clear" w:color="auto" w:fill="FFFFFF"/>
              </w:rPr>
              <w:t>交通建设符合环评要求</w:t>
            </w: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left"/>
              <w:rPr>
                <w:rFonts w:ascii="仿宋_GB2312" w:hAnsi="宋体" w:eastAsia="仿宋_GB2312" w:cs="仿宋_GB2312"/>
                <w:color w:val="000000"/>
                <w:kern w:val="0"/>
                <w:sz w:val="24"/>
                <w:shd w:val="clear" w:color="auto" w:fill="FFFFFF"/>
              </w:rPr>
            </w:pPr>
            <w:r>
              <w:rPr>
                <w:rFonts w:ascii="仿宋_GB2312" w:hAnsi="宋体" w:eastAsia="仿宋_GB2312" w:cs="仿宋_GB2312"/>
                <w:color w:val="000000"/>
                <w:kern w:val="0"/>
                <w:sz w:val="24"/>
                <w:shd w:val="clear" w:color="auto" w:fill="FFFFFF"/>
              </w:rPr>
              <w:fldChar w:fldCharType="begin"/>
            </w:r>
            <w:r>
              <w:rPr>
                <w:rFonts w:ascii="仿宋_GB2312" w:hAnsi="宋体" w:eastAsia="仿宋_GB2312" w:cs="仿宋_GB2312"/>
                <w:color w:val="000000"/>
                <w:kern w:val="0"/>
                <w:sz w:val="24"/>
                <w:shd w:val="clear" w:color="auto" w:fill="FFFFFF"/>
              </w:rPr>
              <w:instrText xml:space="preserve">= 1 \* GB3</w:instrText>
            </w:r>
            <w:r>
              <w:rPr>
                <w:rFonts w:ascii="仿宋_GB2312" w:hAnsi="宋体" w:eastAsia="仿宋_GB2312" w:cs="仿宋_GB2312"/>
                <w:color w:val="000000"/>
                <w:kern w:val="0"/>
                <w:sz w:val="24"/>
                <w:shd w:val="clear" w:color="auto" w:fill="FFFFFF"/>
              </w:rPr>
              <w:fldChar w:fldCharType="separate"/>
            </w:r>
            <w:r>
              <w:rPr>
                <w:rFonts w:hint="eastAsia" w:ascii="仿宋_GB2312" w:hAnsi="宋体" w:eastAsia="仿宋_GB2312" w:cs="仿宋_GB2312"/>
                <w:color w:val="000000"/>
                <w:kern w:val="0"/>
                <w:sz w:val="24"/>
                <w:shd w:val="clear" w:color="auto" w:fill="FFFFFF"/>
              </w:rPr>
              <w:t>①</w:t>
            </w:r>
            <w:r>
              <w:rPr>
                <w:rFonts w:ascii="仿宋_GB2312" w:hAnsi="宋体" w:eastAsia="仿宋_GB2312" w:cs="仿宋_GB2312"/>
                <w:color w:val="000000"/>
                <w:kern w:val="0"/>
                <w:sz w:val="24"/>
                <w:shd w:val="clear" w:color="auto" w:fill="FFFFFF"/>
              </w:rPr>
              <w:fldChar w:fldCharType="end"/>
            </w:r>
            <w:r>
              <w:rPr>
                <w:rFonts w:hint="eastAsia" w:ascii="仿宋_GB2312" w:hAnsi="宋体" w:eastAsia="仿宋_GB2312" w:cs="仿宋_GB2312"/>
                <w:color w:val="000000"/>
                <w:kern w:val="0"/>
                <w:sz w:val="24"/>
                <w:shd w:val="clear" w:color="auto" w:fill="FFFFFF"/>
              </w:rPr>
              <w:t>是否明显</w:t>
            </w:r>
          </w:p>
          <w:p>
            <w:pPr>
              <w:widowControl/>
              <w:jc w:val="left"/>
              <w:textAlignment w:val="center"/>
              <w:rPr>
                <w:rFonts w:ascii="仿宋_GB2312" w:hAnsi="宋体" w:eastAsia="仿宋_GB2312" w:cs="仿宋_GB2312"/>
                <w:color w:val="000000"/>
                <w:kern w:val="0"/>
                <w:sz w:val="24"/>
                <w:shd w:val="clear" w:color="auto" w:fill="FFFFFF"/>
              </w:rPr>
            </w:pPr>
            <w:r>
              <w:rPr>
                <w:rFonts w:ascii="仿宋_GB2312" w:hAnsi="宋体" w:eastAsia="仿宋_GB2312" w:cs="仿宋_GB2312"/>
                <w:color w:val="000000"/>
                <w:kern w:val="0"/>
                <w:sz w:val="24"/>
                <w:shd w:val="clear" w:color="auto" w:fill="FFFFFF"/>
              </w:rPr>
              <w:fldChar w:fldCharType="begin"/>
            </w:r>
            <w:r>
              <w:rPr>
                <w:rFonts w:ascii="仿宋_GB2312" w:hAnsi="宋体" w:eastAsia="仿宋_GB2312" w:cs="仿宋_GB2312"/>
                <w:color w:val="000000"/>
                <w:kern w:val="0"/>
                <w:sz w:val="24"/>
                <w:shd w:val="clear" w:color="auto" w:fill="FFFFFF"/>
              </w:rPr>
              <w:instrText xml:space="preserve">= 2 \* GB3</w:instrText>
            </w:r>
            <w:r>
              <w:rPr>
                <w:rFonts w:ascii="仿宋_GB2312" w:hAnsi="宋体" w:eastAsia="仿宋_GB2312" w:cs="仿宋_GB2312"/>
                <w:color w:val="000000"/>
                <w:kern w:val="0"/>
                <w:sz w:val="24"/>
                <w:shd w:val="clear" w:color="auto" w:fill="FFFFFF"/>
              </w:rPr>
              <w:fldChar w:fldCharType="separate"/>
            </w:r>
            <w:r>
              <w:rPr>
                <w:rFonts w:hint="eastAsia" w:ascii="仿宋_GB2312" w:hAnsi="宋体" w:eastAsia="仿宋_GB2312" w:cs="仿宋_GB2312"/>
                <w:color w:val="000000"/>
                <w:kern w:val="0"/>
                <w:sz w:val="24"/>
                <w:shd w:val="clear" w:color="auto" w:fill="FFFFFF"/>
              </w:rPr>
              <w:t>②</w:t>
            </w:r>
            <w:r>
              <w:rPr>
                <w:rFonts w:ascii="仿宋_GB2312" w:hAnsi="宋体" w:eastAsia="仿宋_GB2312" w:cs="仿宋_GB2312"/>
                <w:color w:val="000000"/>
                <w:kern w:val="0"/>
                <w:sz w:val="24"/>
                <w:shd w:val="clear" w:color="auto" w:fill="FFFFFF"/>
              </w:rPr>
              <w:fldChar w:fldCharType="end"/>
            </w:r>
            <w:r>
              <w:rPr>
                <w:rFonts w:hint="eastAsia" w:ascii="仿宋_GB2312" w:hAnsi="宋体" w:eastAsia="仿宋_GB2312" w:cs="仿宋_GB2312"/>
                <w:color w:val="000000"/>
                <w:kern w:val="0"/>
                <w:sz w:val="24"/>
                <w:shd w:val="clear" w:color="auto" w:fill="FFFFFF"/>
              </w:rPr>
              <w:t>是否提升</w:t>
            </w:r>
          </w:p>
          <w:p>
            <w:pPr>
              <w:widowControl/>
              <w:jc w:val="left"/>
              <w:textAlignment w:val="center"/>
              <w:rPr>
                <w:rFonts w:ascii="仿宋_GB2312" w:hAnsi="宋体" w:eastAsia="仿宋_GB2312"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③</w:t>
            </w:r>
            <w:r>
              <w:rPr>
                <w:rFonts w:hint="eastAsia" w:ascii="仿宋_GB2312" w:hAnsi="宋体" w:eastAsia="仿宋_GB2312" w:cs="仿宋_GB2312"/>
                <w:color w:val="000000"/>
                <w:kern w:val="0"/>
                <w:sz w:val="24"/>
                <w:shd w:val="clear" w:color="auto" w:fill="FFFFFF"/>
              </w:rPr>
              <w:t>≥</w:t>
            </w:r>
            <w:r>
              <w:rPr>
                <w:rFonts w:ascii="仿宋_GB2312" w:hAnsi="宋体" w:eastAsia="仿宋_GB2312" w:cs="仿宋_GB2312"/>
                <w:color w:val="000000"/>
                <w:kern w:val="0"/>
                <w:sz w:val="24"/>
                <w:shd w:val="clear" w:color="auto" w:fill="FFFFFF"/>
              </w:rPr>
              <w:t>100%</w:t>
            </w:r>
          </w:p>
          <w:p>
            <w:pPr>
              <w:widowControl/>
              <w:jc w:val="left"/>
              <w:textAlignment w:val="center"/>
              <w:rPr>
                <w:rFonts w:ascii="仿宋_GB2312" w:hAnsi="宋体" w:eastAsia="仿宋_GB2312" w:cs="仿宋_GB2312"/>
                <w:color w:val="000000"/>
                <w:kern w:val="0"/>
                <w:sz w:val="24"/>
                <w:shd w:val="clear" w:color="auto" w:fill="FFFFFF"/>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0</w:t>
            </w:r>
          </w:p>
        </w:tc>
      </w:tr>
      <w:tr>
        <w:tblPrEx>
          <w:tblCellMar>
            <w:top w:w="0" w:type="dxa"/>
            <w:left w:w="0" w:type="dxa"/>
            <w:bottom w:w="0" w:type="dxa"/>
            <w:right w:w="0" w:type="dxa"/>
          </w:tblCellMar>
        </w:tblPrEx>
        <w:trPr>
          <w:trHeight w:val="90" w:hRule="atLeast"/>
        </w:trPr>
        <w:tc>
          <w:tcPr>
            <w:tcW w:w="414"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10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98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社会效益及可持续影响指标</w:t>
            </w:r>
          </w:p>
        </w:tc>
        <w:tc>
          <w:tcPr>
            <w:tcW w:w="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23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jc w:val="left"/>
              <w:rPr>
                <w:rFonts w:ascii="仿宋_GB2312" w:hAnsi="宋体" w:eastAsia="仿宋_GB2312" w:cs="仿宋_GB2312"/>
                <w:color w:val="000000"/>
                <w:kern w:val="0"/>
                <w:sz w:val="24"/>
                <w:shd w:val="clear" w:color="auto" w:fill="FFFFFF"/>
              </w:rPr>
            </w:pPr>
            <w:r>
              <w:rPr>
                <w:rFonts w:ascii="仿宋_GB2312" w:hAnsi="宋体" w:eastAsia="仿宋_GB2312" w:cs="仿宋_GB2312"/>
                <w:color w:val="000000"/>
                <w:kern w:val="0"/>
                <w:sz w:val="24"/>
                <w:shd w:val="clear" w:color="auto" w:fill="FFFFFF"/>
              </w:rPr>
              <w:fldChar w:fldCharType="begin"/>
            </w:r>
            <w:r>
              <w:rPr>
                <w:rFonts w:ascii="仿宋_GB2312" w:hAnsi="宋体" w:eastAsia="仿宋_GB2312" w:cs="仿宋_GB2312"/>
                <w:color w:val="000000"/>
                <w:kern w:val="0"/>
                <w:sz w:val="24"/>
                <w:shd w:val="clear" w:color="auto" w:fill="FFFFFF"/>
              </w:rPr>
              <w:instrText xml:space="preserve">= 4 \* GB3</w:instrText>
            </w:r>
            <w:r>
              <w:rPr>
                <w:rFonts w:ascii="仿宋_GB2312" w:hAnsi="宋体" w:eastAsia="仿宋_GB2312" w:cs="仿宋_GB2312"/>
                <w:color w:val="000000"/>
                <w:kern w:val="0"/>
                <w:sz w:val="24"/>
                <w:shd w:val="clear" w:color="auto" w:fill="FFFFFF"/>
              </w:rPr>
              <w:fldChar w:fldCharType="separate"/>
            </w:r>
            <w:r>
              <w:rPr>
                <w:rFonts w:hint="eastAsia" w:ascii="仿宋_GB2312" w:hAnsi="宋体" w:eastAsia="仿宋_GB2312" w:cs="仿宋_GB2312"/>
                <w:color w:val="000000"/>
                <w:kern w:val="0"/>
                <w:sz w:val="24"/>
                <w:shd w:val="clear" w:color="auto" w:fill="FFFFFF"/>
              </w:rPr>
              <w:t>④</w:t>
            </w:r>
            <w:r>
              <w:rPr>
                <w:rFonts w:ascii="仿宋_GB2312" w:hAnsi="宋体" w:eastAsia="仿宋_GB2312" w:cs="仿宋_GB2312"/>
                <w:color w:val="000000"/>
                <w:kern w:val="0"/>
                <w:sz w:val="24"/>
                <w:shd w:val="clear" w:color="auto" w:fill="FFFFFF"/>
              </w:rPr>
              <w:fldChar w:fldCharType="end"/>
            </w:r>
            <w:r>
              <w:rPr>
                <w:rFonts w:hint="eastAsia" w:ascii="仿宋_GB2312" w:hAnsi="宋体" w:eastAsia="仿宋_GB2312" w:cs="仿宋_GB2312"/>
                <w:color w:val="000000"/>
                <w:kern w:val="0"/>
                <w:sz w:val="24"/>
                <w:shd w:val="clear" w:color="auto" w:fill="FFFFFF"/>
              </w:rPr>
              <w:t>贫困地区建制村通客车率</w:t>
            </w:r>
          </w:p>
          <w:p>
            <w:pPr>
              <w:snapToGrid w:val="0"/>
              <w:jc w:val="left"/>
              <w:rPr>
                <w:rFonts w:ascii="仿宋_GB2312" w:hAnsi="宋体" w:eastAsia="仿宋_GB2312" w:cs="仿宋_GB2312"/>
                <w:color w:val="000000"/>
                <w:kern w:val="0"/>
                <w:sz w:val="24"/>
                <w:shd w:val="clear" w:color="auto" w:fill="FFFFFF"/>
              </w:rPr>
            </w:pPr>
            <w:r>
              <w:rPr>
                <w:rFonts w:ascii="仿宋_GB2312" w:hAnsi="宋体" w:eastAsia="仿宋_GB2312" w:cs="仿宋_GB2312"/>
                <w:color w:val="000000"/>
                <w:kern w:val="0"/>
                <w:sz w:val="24"/>
                <w:shd w:val="clear" w:color="auto" w:fill="FFFFFF"/>
              </w:rPr>
              <w:fldChar w:fldCharType="begin"/>
            </w:r>
            <w:r>
              <w:rPr>
                <w:rFonts w:ascii="仿宋_GB2312" w:hAnsi="宋体" w:eastAsia="仿宋_GB2312" w:cs="仿宋_GB2312"/>
                <w:color w:val="000000"/>
                <w:kern w:val="0"/>
                <w:sz w:val="24"/>
                <w:shd w:val="clear" w:color="auto" w:fill="FFFFFF"/>
              </w:rPr>
              <w:instrText xml:space="preserve">= 5 \* GB3</w:instrText>
            </w:r>
            <w:r>
              <w:rPr>
                <w:rFonts w:ascii="仿宋_GB2312" w:hAnsi="宋体" w:eastAsia="仿宋_GB2312" w:cs="仿宋_GB2312"/>
                <w:color w:val="000000"/>
                <w:kern w:val="0"/>
                <w:sz w:val="24"/>
                <w:shd w:val="clear" w:color="auto" w:fill="FFFFFF"/>
              </w:rPr>
              <w:fldChar w:fldCharType="separate"/>
            </w:r>
            <w:r>
              <w:rPr>
                <w:rFonts w:hint="eastAsia" w:ascii="仿宋_GB2312" w:hAnsi="宋体" w:eastAsia="仿宋_GB2312" w:cs="仿宋_GB2312"/>
                <w:color w:val="000000"/>
                <w:kern w:val="0"/>
                <w:sz w:val="24"/>
                <w:shd w:val="clear" w:color="auto" w:fill="FFFFFF"/>
              </w:rPr>
              <w:t>⑤</w:t>
            </w:r>
            <w:r>
              <w:rPr>
                <w:rFonts w:ascii="仿宋_GB2312" w:hAnsi="宋体" w:eastAsia="仿宋_GB2312" w:cs="仿宋_GB2312"/>
                <w:color w:val="000000"/>
                <w:kern w:val="0"/>
                <w:sz w:val="24"/>
                <w:shd w:val="clear" w:color="auto" w:fill="FFFFFF"/>
              </w:rPr>
              <w:fldChar w:fldCharType="end"/>
            </w:r>
            <w:r>
              <w:rPr>
                <w:rFonts w:hint="eastAsia" w:ascii="仿宋_GB2312" w:hAnsi="宋体" w:eastAsia="仿宋_GB2312" w:cs="仿宋_GB2312"/>
                <w:color w:val="000000"/>
                <w:kern w:val="0"/>
                <w:sz w:val="24"/>
                <w:shd w:val="clear" w:color="auto" w:fill="FFFFFF"/>
              </w:rPr>
              <w:t>具备条件的建档立卡贫困村通硬化路率；</w:t>
            </w:r>
          </w:p>
          <w:p>
            <w:pPr>
              <w:snapToGrid w:val="0"/>
              <w:jc w:val="left"/>
              <w:rPr>
                <w:rFonts w:ascii="仿宋_GB2312" w:hAnsi="宋体" w:eastAsia="仿宋_GB2312" w:cs="仿宋_GB2312"/>
                <w:color w:val="000000"/>
                <w:kern w:val="0"/>
                <w:sz w:val="24"/>
                <w:shd w:val="clear" w:color="auto" w:fill="FFFFFF"/>
              </w:rPr>
            </w:pPr>
            <w:r>
              <w:rPr>
                <w:rFonts w:ascii="仿宋_GB2312" w:hAnsi="宋体" w:eastAsia="仿宋_GB2312" w:cs="仿宋_GB2312"/>
                <w:color w:val="000000"/>
                <w:kern w:val="0"/>
                <w:sz w:val="24"/>
                <w:shd w:val="clear" w:color="auto" w:fill="FFFFFF"/>
              </w:rPr>
              <w:fldChar w:fldCharType="begin"/>
            </w:r>
            <w:r>
              <w:rPr>
                <w:rFonts w:ascii="仿宋_GB2312" w:hAnsi="宋体" w:eastAsia="仿宋_GB2312" w:cs="仿宋_GB2312"/>
                <w:color w:val="000000"/>
                <w:kern w:val="0"/>
                <w:sz w:val="24"/>
                <w:shd w:val="clear" w:color="auto" w:fill="FFFFFF"/>
              </w:rPr>
              <w:instrText xml:space="preserve">= 6 \* GB3</w:instrText>
            </w:r>
            <w:r>
              <w:rPr>
                <w:rFonts w:ascii="仿宋_GB2312" w:hAnsi="宋体" w:eastAsia="仿宋_GB2312" w:cs="仿宋_GB2312"/>
                <w:color w:val="000000"/>
                <w:kern w:val="0"/>
                <w:sz w:val="24"/>
                <w:shd w:val="clear" w:color="auto" w:fill="FFFFFF"/>
              </w:rPr>
              <w:fldChar w:fldCharType="separate"/>
            </w:r>
            <w:r>
              <w:rPr>
                <w:rFonts w:hint="eastAsia" w:ascii="仿宋_GB2312" w:hAnsi="宋体" w:eastAsia="仿宋_GB2312" w:cs="仿宋_GB2312"/>
                <w:color w:val="000000"/>
                <w:kern w:val="0"/>
                <w:sz w:val="24"/>
                <w:shd w:val="clear" w:color="auto" w:fill="FFFFFF"/>
              </w:rPr>
              <w:t>⑥</w:t>
            </w:r>
            <w:r>
              <w:rPr>
                <w:rFonts w:ascii="仿宋_GB2312" w:hAnsi="宋体" w:eastAsia="仿宋_GB2312" w:cs="仿宋_GB2312"/>
                <w:color w:val="000000"/>
                <w:kern w:val="0"/>
                <w:sz w:val="24"/>
                <w:shd w:val="clear" w:color="auto" w:fill="FFFFFF"/>
              </w:rPr>
              <w:fldChar w:fldCharType="end"/>
            </w:r>
            <w:r>
              <w:rPr>
                <w:rFonts w:hint="eastAsia" w:ascii="仿宋_GB2312" w:hAnsi="宋体" w:eastAsia="仿宋_GB2312" w:cs="仿宋_GB2312"/>
                <w:color w:val="000000"/>
                <w:kern w:val="0"/>
                <w:sz w:val="24"/>
                <w:shd w:val="clear" w:color="auto" w:fill="FFFFFF"/>
              </w:rPr>
              <w:t>贫困地区居民出行平均缩短时间；</w:t>
            </w:r>
            <w:r>
              <w:rPr>
                <w:rFonts w:ascii="仿宋_GB2312" w:hAnsi="宋体" w:eastAsia="仿宋_GB2312" w:cs="仿宋_GB2312"/>
                <w:color w:val="000000"/>
                <w:kern w:val="0"/>
                <w:sz w:val="24"/>
                <w:shd w:val="clear" w:color="auto" w:fill="FFFFFF"/>
              </w:rPr>
              <w:t xml:space="preserve"> </w:t>
            </w:r>
          </w:p>
          <w:p>
            <w:pPr>
              <w:snapToGrid w:val="0"/>
              <w:jc w:val="left"/>
              <w:rPr>
                <w:rFonts w:ascii="仿宋_GB2312" w:hAnsi="宋体" w:eastAsia="仿宋_GB2312" w:cs="仿宋_GB2312"/>
                <w:color w:val="000000"/>
                <w:kern w:val="0"/>
                <w:sz w:val="24"/>
                <w:shd w:val="clear" w:color="auto" w:fill="FFFFFF"/>
              </w:rPr>
            </w:pPr>
            <w:r>
              <w:rPr>
                <w:rFonts w:ascii="仿宋_GB2312" w:hAnsi="宋体" w:eastAsia="仿宋_GB2312" w:cs="仿宋_GB2312"/>
                <w:color w:val="000000"/>
                <w:kern w:val="0"/>
                <w:sz w:val="24"/>
                <w:shd w:val="clear" w:color="auto" w:fill="FFFFFF"/>
              </w:rPr>
              <w:fldChar w:fldCharType="begin"/>
            </w:r>
            <w:r>
              <w:rPr>
                <w:rFonts w:ascii="仿宋_GB2312" w:hAnsi="宋体" w:eastAsia="仿宋_GB2312" w:cs="仿宋_GB2312"/>
                <w:color w:val="000000"/>
                <w:kern w:val="0"/>
                <w:sz w:val="24"/>
                <w:shd w:val="clear" w:color="auto" w:fill="FFFFFF"/>
              </w:rPr>
              <w:instrText xml:space="preserve">= 7 \* GB3</w:instrText>
            </w:r>
            <w:r>
              <w:rPr>
                <w:rFonts w:ascii="仿宋_GB2312" w:hAnsi="宋体" w:eastAsia="仿宋_GB2312" w:cs="仿宋_GB2312"/>
                <w:color w:val="000000"/>
                <w:kern w:val="0"/>
                <w:sz w:val="24"/>
                <w:shd w:val="clear" w:color="auto" w:fill="FFFFFF"/>
              </w:rPr>
              <w:fldChar w:fldCharType="separate"/>
            </w:r>
            <w:r>
              <w:rPr>
                <w:rFonts w:hint="eastAsia" w:ascii="仿宋_GB2312" w:hAnsi="宋体" w:eastAsia="仿宋_GB2312" w:cs="仿宋_GB2312"/>
                <w:color w:val="000000"/>
                <w:kern w:val="0"/>
                <w:sz w:val="24"/>
                <w:shd w:val="clear" w:color="auto" w:fill="FFFFFF"/>
              </w:rPr>
              <w:t>⑦</w:t>
            </w:r>
            <w:r>
              <w:rPr>
                <w:rFonts w:ascii="仿宋_GB2312" w:hAnsi="宋体" w:eastAsia="仿宋_GB2312" w:cs="仿宋_GB2312"/>
                <w:color w:val="000000"/>
                <w:kern w:val="0"/>
                <w:sz w:val="24"/>
                <w:shd w:val="clear" w:color="auto" w:fill="FFFFFF"/>
              </w:rPr>
              <w:fldChar w:fldCharType="end"/>
            </w:r>
            <w:r>
              <w:rPr>
                <w:rFonts w:hint="eastAsia" w:ascii="仿宋_GB2312" w:hAnsi="宋体" w:eastAsia="仿宋_GB2312" w:cs="仿宋_GB2312"/>
                <w:color w:val="000000"/>
                <w:kern w:val="0"/>
                <w:sz w:val="24"/>
                <w:shd w:val="clear" w:color="auto" w:fill="FFFFFF"/>
              </w:rPr>
              <w:t>受益建档立卡贫困户数；</w:t>
            </w:r>
          </w:p>
          <w:p>
            <w:pPr>
              <w:snapToGrid w:val="0"/>
              <w:jc w:val="left"/>
              <w:rPr>
                <w:rFonts w:ascii="仿宋_GB2312" w:hAnsi="宋体" w:eastAsia="仿宋_GB2312" w:cs="仿宋_GB2312"/>
                <w:color w:val="000000"/>
                <w:kern w:val="0"/>
                <w:sz w:val="24"/>
                <w:shd w:val="clear" w:color="auto" w:fill="FFFFFF"/>
              </w:rPr>
            </w:pPr>
            <w:r>
              <w:rPr>
                <w:rFonts w:ascii="仿宋_GB2312" w:hAnsi="宋体" w:eastAsia="仿宋_GB2312" w:cs="仿宋_GB2312"/>
                <w:color w:val="000000"/>
                <w:kern w:val="0"/>
                <w:sz w:val="24"/>
                <w:shd w:val="clear" w:color="auto" w:fill="FFFFFF"/>
              </w:rPr>
              <w:fldChar w:fldCharType="begin"/>
            </w:r>
            <w:r>
              <w:rPr>
                <w:rFonts w:ascii="仿宋_GB2312" w:hAnsi="宋体" w:eastAsia="仿宋_GB2312" w:cs="仿宋_GB2312"/>
                <w:color w:val="000000"/>
                <w:kern w:val="0"/>
                <w:sz w:val="24"/>
                <w:shd w:val="clear" w:color="auto" w:fill="FFFFFF"/>
              </w:rPr>
              <w:instrText xml:space="preserve">= 8 \* GB3</w:instrText>
            </w:r>
            <w:r>
              <w:rPr>
                <w:rFonts w:ascii="仿宋_GB2312" w:hAnsi="宋体" w:eastAsia="仿宋_GB2312" w:cs="仿宋_GB2312"/>
                <w:color w:val="000000"/>
                <w:kern w:val="0"/>
                <w:sz w:val="24"/>
                <w:shd w:val="clear" w:color="auto" w:fill="FFFFFF"/>
              </w:rPr>
              <w:fldChar w:fldCharType="separate"/>
            </w:r>
            <w:r>
              <w:rPr>
                <w:rFonts w:hint="eastAsia" w:ascii="仿宋_GB2312" w:hAnsi="宋体" w:eastAsia="仿宋_GB2312" w:cs="仿宋_GB2312"/>
                <w:color w:val="000000"/>
                <w:kern w:val="0"/>
                <w:sz w:val="24"/>
                <w:shd w:val="clear" w:color="auto" w:fill="FFFFFF"/>
              </w:rPr>
              <w:t>⑧</w:t>
            </w:r>
            <w:r>
              <w:rPr>
                <w:rFonts w:ascii="仿宋_GB2312" w:hAnsi="宋体" w:eastAsia="仿宋_GB2312" w:cs="仿宋_GB2312"/>
                <w:color w:val="000000"/>
                <w:kern w:val="0"/>
                <w:sz w:val="24"/>
                <w:shd w:val="clear" w:color="auto" w:fill="FFFFFF"/>
              </w:rPr>
              <w:fldChar w:fldCharType="end"/>
            </w:r>
            <w:r>
              <w:rPr>
                <w:rFonts w:hint="eastAsia" w:ascii="仿宋_GB2312" w:hAnsi="宋体" w:eastAsia="仿宋_GB2312" w:cs="仿宋_GB2312"/>
                <w:color w:val="000000"/>
                <w:kern w:val="0"/>
                <w:sz w:val="24"/>
                <w:shd w:val="clear" w:color="auto" w:fill="FFFFFF"/>
              </w:rPr>
              <w:t>受益建档立卡贫困人数。</w:t>
            </w:r>
          </w:p>
          <w:p>
            <w:pPr>
              <w:snapToGrid w:val="0"/>
              <w:jc w:val="left"/>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⑨工程使用年限</w:t>
            </w:r>
          </w:p>
          <w:p>
            <w:pPr>
              <w:snapToGrid w:val="0"/>
              <w:jc w:val="left"/>
              <w:rPr>
                <w:rFonts w:ascii="仿宋_GB2312" w:hAnsi="宋体" w:eastAsia="仿宋_GB2312"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⑩项目落后的交通运输状况改善情况</w:t>
            </w:r>
          </w:p>
        </w:tc>
        <w:tc>
          <w:tcPr>
            <w:tcW w:w="207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napToGrid w:val="0"/>
              <w:jc w:val="left"/>
              <w:rPr>
                <w:rFonts w:ascii="仿宋_GB2312" w:hAnsi="宋体" w:eastAsia="仿宋_GB2312" w:cs="仿宋_GB2312"/>
                <w:color w:val="000000"/>
                <w:kern w:val="0"/>
                <w:sz w:val="24"/>
                <w:shd w:val="clear" w:color="auto" w:fill="FFFFFF"/>
              </w:rPr>
            </w:pPr>
            <w:r>
              <w:rPr>
                <w:rFonts w:ascii="仿宋_GB2312" w:hAnsi="宋体" w:eastAsia="仿宋_GB2312" w:cs="仿宋_GB2312"/>
                <w:color w:val="000000"/>
                <w:kern w:val="0"/>
                <w:sz w:val="24"/>
                <w:shd w:val="clear" w:color="auto" w:fill="FFFFFF"/>
              </w:rPr>
              <w:fldChar w:fldCharType="begin"/>
            </w:r>
            <w:r>
              <w:rPr>
                <w:rFonts w:ascii="仿宋_GB2312" w:hAnsi="宋体" w:eastAsia="仿宋_GB2312" w:cs="仿宋_GB2312"/>
                <w:color w:val="000000"/>
                <w:kern w:val="0"/>
                <w:sz w:val="24"/>
                <w:shd w:val="clear" w:color="auto" w:fill="FFFFFF"/>
              </w:rPr>
              <w:instrText xml:space="preserve">= 4 \* GB3</w:instrText>
            </w:r>
            <w:r>
              <w:rPr>
                <w:rFonts w:ascii="仿宋_GB2312" w:hAnsi="宋体" w:eastAsia="仿宋_GB2312" w:cs="仿宋_GB2312"/>
                <w:color w:val="000000"/>
                <w:kern w:val="0"/>
                <w:sz w:val="24"/>
                <w:shd w:val="clear" w:color="auto" w:fill="FFFFFF"/>
              </w:rPr>
              <w:fldChar w:fldCharType="separate"/>
            </w:r>
            <w:r>
              <w:rPr>
                <w:rFonts w:hint="eastAsia" w:ascii="仿宋_GB2312" w:hAnsi="宋体" w:eastAsia="仿宋_GB2312" w:cs="仿宋_GB2312"/>
                <w:color w:val="000000"/>
                <w:kern w:val="0"/>
                <w:sz w:val="24"/>
                <w:shd w:val="clear" w:color="auto" w:fill="FFFFFF"/>
              </w:rPr>
              <w:t>④</w:t>
            </w:r>
            <w:r>
              <w:rPr>
                <w:rFonts w:ascii="仿宋_GB2312" w:hAnsi="宋体" w:eastAsia="仿宋_GB2312" w:cs="仿宋_GB2312"/>
                <w:color w:val="000000"/>
                <w:kern w:val="0"/>
                <w:sz w:val="24"/>
                <w:shd w:val="clear" w:color="auto" w:fill="FFFFFF"/>
              </w:rPr>
              <w:fldChar w:fldCharType="end"/>
            </w:r>
            <w:r>
              <w:rPr>
                <w:rFonts w:hint="eastAsia" w:ascii="仿宋_GB2312" w:hAnsi="宋体" w:eastAsia="仿宋_GB2312" w:cs="仿宋_GB2312"/>
                <w:color w:val="000000"/>
                <w:kern w:val="0"/>
                <w:sz w:val="24"/>
                <w:shd w:val="clear" w:color="auto" w:fill="FFFFFF"/>
              </w:rPr>
              <w:t>≥</w:t>
            </w:r>
            <w:r>
              <w:rPr>
                <w:rFonts w:ascii="仿宋_GB2312" w:hAnsi="宋体" w:eastAsia="仿宋_GB2312" w:cs="仿宋_GB2312"/>
                <w:color w:val="000000"/>
                <w:kern w:val="0"/>
                <w:sz w:val="24"/>
                <w:shd w:val="clear" w:color="auto" w:fill="FFFFFF"/>
              </w:rPr>
              <w:t>98%</w:t>
            </w:r>
            <w:r>
              <w:rPr>
                <w:rFonts w:hint="eastAsia" w:ascii="仿宋_GB2312" w:hAnsi="宋体" w:eastAsia="仿宋_GB2312" w:cs="仿宋_GB2312"/>
                <w:color w:val="000000"/>
                <w:kern w:val="0"/>
                <w:sz w:val="24"/>
                <w:shd w:val="clear" w:color="auto" w:fill="FFFFFF"/>
              </w:rPr>
              <w:t>；</w:t>
            </w:r>
          </w:p>
          <w:p>
            <w:pPr>
              <w:snapToGrid w:val="0"/>
              <w:jc w:val="left"/>
              <w:rPr>
                <w:rFonts w:ascii="仿宋_GB2312" w:hAnsi="宋体" w:eastAsia="仿宋_GB2312" w:cs="仿宋_GB2312"/>
                <w:color w:val="000000"/>
                <w:kern w:val="0"/>
                <w:sz w:val="24"/>
                <w:shd w:val="clear" w:color="auto" w:fill="FFFFFF"/>
              </w:rPr>
            </w:pPr>
            <w:r>
              <w:rPr>
                <w:rFonts w:ascii="仿宋_GB2312" w:hAnsi="宋体" w:eastAsia="仿宋_GB2312" w:cs="仿宋_GB2312"/>
                <w:color w:val="000000"/>
                <w:kern w:val="0"/>
                <w:sz w:val="24"/>
                <w:shd w:val="clear" w:color="auto" w:fill="FFFFFF"/>
              </w:rPr>
              <w:fldChar w:fldCharType="begin"/>
            </w:r>
            <w:r>
              <w:rPr>
                <w:rFonts w:ascii="仿宋_GB2312" w:hAnsi="宋体" w:eastAsia="仿宋_GB2312" w:cs="仿宋_GB2312"/>
                <w:color w:val="000000"/>
                <w:kern w:val="0"/>
                <w:sz w:val="24"/>
                <w:shd w:val="clear" w:color="auto" w:fill="FFFFFF"/>
              </w:rPr>
              <w:instrText xml:space="preserve">= 5 \* GB3</w:instrText>
            </w:r>
            <w:r>
              <w:rPr>
                <w:rFonts w:ascii="仿宋_GB2312" w:hAnsi="宋体" w:eastAsia="仿宋_GB2312" w:cs="仿宋_GB2312"/>
                <w:color w:val="000000"/>
                <w:kern w:val="0"/>
                <w:sz w:val="24"/>
                <w:shd w:val="clear" w:color="auto" w:fill="FFFFFF"/>
              </w:rPr>
              <w:fldChar w:fldCharType="separate"/>
            </w:r>
            <w:r>
              <w:rPr>
                <w:rFonts w:hint="eastAsia" w:ascii="仿宋_GB2312" w:hAnsi="宋体" w:eastAsia="仿宋_GB2312" w:cs="仿宋_GB2312"/>
                <w:color w:val="000000"/>
                <w:kern w:val="0"/>
                <w:sz w:val="24"/>
                <w:shd w:val="clear" w:color="auto" w:fill="FFFFFF"/>
              </w:rPr>
              <w:t>⑤</w:t>
            </w:r>
            <w:r>
              <w:rPr>
                <w:rFonts w:ascii="仿宋_GB2312" w:hAnsi="宋体" w:eastAsia="仿宋_GB2312" w:cs="仿宋_GB2312"/>
                <w:color w:val="000000"/>
                <w:kern w:val="0"/>
                <w:sz w:val="24"/>
                <w:shd w:val="clear" w:color="auto" w:fill="FFFFFF"/>
              </w:rPr>
              <w:fldChar w:fldCharType="end"/>
            </w:r>
            <w:r>
              <w:rPr>
                <w:rFonts w:hint="eastAsia" w:ascii="仿宋_GB2312" w:hAnsi="宋体" w:eastAsia="仿宋_GB2312" w:cs="仿宋_GB2312"/>
                <w:color w:val="000000"/>
                <w:kern w:val="0"/>
                <w:sz w:val="24"/>
                <w:shd w:val="clear" w:color="auto" w:fill="FFFFFF"/>
              </w:rPr>
              <w:t>≥</w:t>
            </w:r>
            <w:r>
              <w:rPr>
                <w:rFonts w:ascii="仿宋_GB2312" w:hAnsi="宋体" w:eastAsia="仿宋_GB2312" w:cs="仿宋_GB2312"/>
                <w:color w:val="000000"/>
                <w:kern w:val="0"/>
                <w:sz w:val="24"/>
                <w:shd w:val="clear" w:color="auto" w:fill="FFFFFF"/>
              </w:rPr>
              <w:t>98%</w:t>
            </w:r>
            <w:r>
              <w:rPr>
                <w:rFonts w:hint="eastAsia" w:ascii="仿宋_GB2312" w:hAnsi="宋体" w:eastAsia="仿宋_GB2312" w:cs="仿宋_GB2312"/>
                <w:color w:val="000000"/>
                <w:kern w:val="0"/>
                <w:sz w:val="24"/>
                <w:shd w:val="clear" w:color="auto" w:fill="FFFFFF"/>
              </w:rPr>
              <w:t>；</w:t>
            </w:r>
          </w:p>
          <w:p>
            <w:pPr>
              <w:snapToGrid w:val="0"/>
              <w:jc w:val="left"/>
              <w:rPr>
                <w:rFonts w:ascii="仿宋_GB2312" w:hAnsi="宋体" w:eastAsia="仿宋_GB2312" w:cs="仿宋_GB2312"/>
                <w:color w:val="000000"/>
                <w:kern w:val="0"/>
                <w:sz w:val="24"/>
                <w:shd w:val="clear" w:color="auto" w:fill="FFFFFF"/>
              </w:rPr>
            </w:pPr>
            <w:r>
              <w:rPr>
                <w:rFonts w:ascii="仿宋_GB2312" w:hAnsi="宋体" w:eastAsia="仿宋_GB2312" w:cs="仿宋_GB2312"/>
                <w:color w:val="000000"/>
                <w:kern w:val="0"/>
                <w:sz w:val="24"/>
                <w:shd w:val="clear" w:color="auto" w:fill="FFFFFF"/>
              </w:rPr>
              <w:fldChar w:fldCharType="begin"/>
            </w:r>
            <w:r>
              <w:rPr>
                <w:rFonts w:ascii="仿宋_GB2312" w:hAnsi="宋体" w:eastAsia="仿宋_GB2312" w:cs="仿宋_GB2312"/>
                <w:color w:val="000000"/>
                <w:kern w:val="0"/>
                <w:sz w:val="24"/>
                <w:shd w:val="clear" w:color="auto" w:fill="FFFFFF"/>
              </w:rPr>
              <w:instrText xml:space="preserve">= 6 \* GB3</w:instrText>
            </w:r>
            <w:r>
              <w:rPr>
                <w:rFonts w:ascii="仿宋_GB2312" w:hAnsi="宋体" w:eastAsia="仿宋_GB2312" w:cs="仿宋_GB2312"/>
                <w:color w:val="000000"/>
                <w:kern w:val="0"/>
                <w:sz w:val="24"/>
                <w:shd w:val="clear" w:color="auto" w:fill="FFFFFF"/>
              </w:rPr>
              <w:fldChar w:fldCharType="separate"/>
            </w:r>
            <w:r>
              <w:rPr>
                <w:rFonts w:hint="eastAsia" w:ascii="仿宋_GB2312" w:hAnsi="宋体" w:eastAsia="仿宋_GB2312" w:cs="仿宋_GB2312"/>
                <w:color w:val="000000"/>
                <w:kern w:val="0"/>
                <w:sz w:val="24"/>
                <w:shd w:val="clear" w:color="auto" w:fill="FFFFFF"/>
              </w:rPr>
              <w:t>⑥</w:t>
            </w:r>
            <w:r>
              <w:rPr>
                <w:rFonts w:ascii="仿宋_GB2312" w:hAnsi="宋体" w:eastAsia="仿宋_GB2312" w:cs="仿宋_GB2312"/>
                <w:color w:val="000000"/>
                <w:kern w:val="0"/>
                <w:sz w:val="24"/>
                <w:shd w:val="clear" w:color="auto" w:fill="FFFFFF"/>
              </w:rPr>
              <w:fldChar w:fldCharType="end"/>
            </w:r>
            <w:r>
              <w:rPr>
                <w:rFonts w:hint="eastAsia" w:ascii="仿宋_GB2312" w:hAnsi="宋体" w:eastAsia="仿宋_GB2312" w:cs="仿宋_GB2312"/>
                <w:color w:val="000000"/>
                <w:kern w:val="0"/>
                <w:sz w:val="24"/>
                <w:shd w:val="clear" w:color="auto" w:fill="FFFFFF"/>
              </w:rPr>
              <w:t>≥</w:t>
            </w:r>
            <w:r>
              <w:rPr>
                <w:rFonts w:ascii="仿宋_GB2312" w:hAnsi="宋体" w:eastAsia="仿宋_GB2312" w:cs="仿宋_GB2312"/>
                <w:color w:val="000000"/>
                <w:kern w:val="0"/>
                <w:sz w:val="24"/>
                <w:shd w:val="clear" w:color="auto" w:fill="FFFFFF"/>
              </w:rPr>
              <w:t>2</w:t>
            </w:r>
            <w:r>
              <w:rPr>
                <w:rFonts w:hint="eastAsia" w:ascii="仿宋_GB2312" w:hAnsi="宋体" w:eastAsia="仿宋_GB2312" w:cs="仿宋_GB2312"/>
                <w:color w:val="000000"/>
                <w:kern w:val="0"/>
                <w:sz w:val="24"/>
                <w:shd w:val="clear" w:color="auto" w:fill="FFFFFF"/>
              </w:rPr>
              <w:t>小时；</w:t>
            </w:r>
          </w:p>
          <w:p>
            <w:pPr>
              <w:snapToGrid w:val="0"/>
              <w:jc w:val="left"/>
              <w:rPr>
                <w:rFonts w:ascii="仿宋_GB2312" w:hAnsi="宋体" w:eastAsia="仿宋_GB2312" w:cs="仿宋_GB2312"/>
                <w:color w:val="000000"/>
                <w:kern w:val="0"/>
                <w:sz w:val="24"/>
                <w:shd w:val="clear" w:color="auto" w:fill="FFFFFF"/>
              </w:rPr>
            </w:pPr>
            <w:r>
              <w:rPr>
                <w:rFonts w:ascii="仿宋_GB2312" w:hAnsi="宋体" w:eastAsia="仿宋_GB2312" w:cs="仿宋_GB2312"/>
                <w:color w:val="000000"/>
                <w:kern w:val="0"/>
                <w:sz w:val="24"/>
                <w:shd w:val="clear" w:color="auto" w:fill="FFFFFF"/>
              </w:rPr>
              <w:fldChar w:fldCharType="begin"/>
            </w:r>
            <w:r>
              <w:rPr>
                <w:rFonts w:ascii="仿宋_GB2312" w:hAnsi="宋体" w:eastAsia="仿宋_GB2312" w:cs="仿宋_GB2312"/>
                <w:color w:val="000000"/>
                <w:kern w:val="0"/>
                <w:sz w:val="24"/>
                <w:shd w:val="clear" w:color="auto" w:fill="FFFFFF"/>
              </w:rPr>
              <w:instrText xml:space="preserve">= 7 \* GB3</w:instrText>
            </w:r>
            <w:r>
              <w:rPr>
                <w:rFonts w:ascii="仿宋_GB2312" w:hAnsi="宋体" w:eastAsia="仿宋_GB2312" w:cs="仿宋_GB2312"/>
                <w:color w:val="000000"/>
                <w:kern w:val="0"/>
                <w:sz w:val="24"/>
                <w:shd w:val="clear" w:color="auto" w:fill="FFFFFF"/>
              </w:rPr>
              <w:fldChar w:fldCharType="separate"/>
            </w:r>
            <w:r>
              <w:rPr>
                <w:rFonts w:hint="eastAsia" w:ascii="仿宋_GB2312" w:hAnsi="宋体" w:eastAsia="仿宋_GB2312" w:cs="仿宋_GB2312"/>
                <w:color w:val="000000"/>
                <w:kern w:val="0"/>
                <w:sz w:val="24"/>
                <w:shd w:val="clear" w:color="auto" w:fill="FFFFFF"/>
              </w:rPr>
              <w:t>⑦</w:t>
            </w:r>
            <w:r>
              <w:rPr>
                <w:rFonts w:ascii="仿宋_GB2312" w:hAnsi="宋体" w:eastAsia="仿宋_GB2312" w:cs="仿宋_GB2312"/>
                <w:color w:val="000000"/>
                <w:kern w:val="0"/>
                <w:sz w:val="24"/>
                <w:shd w:val="clear" w:color="auto" w:fill="FFFFFF"/>
              </w:rPr>
              <w:fldChar w:fldCharType="end"/>
            </w:r>
            <w:r>
              <w:rPr>
                <w:rFonts w:hint="eastAsia" w:ascii="仿宋_GB2312" w:hAnsi="宋体" w:eastAsia="仿宋_GB2312" w:cs="仿宋_GB2312"/>
                <w:color w:val="000000"/>
                <w:kern w:val="0"/>
                <w:sz w:val="24"/>
                <w:shd w:val="clear" w:color="auto" w:fill="FFFFFF"/>
              </w:rPr>
              <w:t>≥</w:t>
            </w:r>
            <w:r>
              <w:rPr>
                <w:rFonts w:ascii="仿宋_GB2312" w:hAnsi="宋体" w:eastAsia="仿宋_GB2312" w:cs="仿宋_GB2312"/>
                <w:color w:val="000000"/>
                <w:kern w:val="0"/>
                <w:sz w:val="24"/>
                <w:shd w:val="clear" w:color="auto" w:fill="FFFFFF"/>
              </w:rPr>
              <w:t>53</w:t>
            </w:r>
            <w:r>
              <w:rPr>
                <w:rFonts w:hint="eastAsia" w:ascii="仿宋_GB2312" w:hAnsi="宋体" w:eastAsia="仿宋_GB2312" w:cs="仿宋_GB2312"/>
                <w:color w:val="000000"/>
                <w:kern w:val="0"/>
                <w:sz w:val="24"/>
                <w:shd w:val="clear" w:color="auto" w:fill="FFFFFF"/>
              </w:rPr>
              <w:t>户；</w:t>
            </w:r>
          </w:p>
          <w:p>
            <w:pPr>
              <w:snapToGrid w:val="0"/>
              <w:jc w:val="left"/>
              <w:rPr>
                <w:rFonts w:ascii="仿宋_GB2312" w:hAnsi="宋体" w:eastAsia="仿宋_GB2312" w:cs="仿宋_GB2312"/>
                <w:color w:val="000000"/>
                <w:kern w:val="0"/>
                <w:sz w:val="24"/>
                <w:shd w:val="clear" w:color="auto" w:fill="FFFFFF"/>
              </w:rPr>
            </w:pPr>
            <w:r>
              <w:rPr>
                <w:rFonts w:ascii="仿宋_GB2312" w:hAnsi="宋体" w:eastAsia="仿宋_GB2312" w:cs="仿宋_GB2312"/>
                <w:color w:val="000000"/>
                <w:kern w:val="0"/>
                <w:sz w:val="24"/>
                <w:shd w:val="clear" w:color="auto" w:fill="FFFFFF"/>
              </w:rPr>
              <w:fldChar w:fldCharType="begin"/>
            </w:r>
            <w:r>
              <w:rPr>
                <w:rFonts w:ascii="仿宋_GB2312" w:hAnsi="宋体" w:eastAsia="仿宋_GB2312" w:cs="仿宋_GB2312"/>
                <w:color w:val="000000"/>
                <w:kern w:val="0"/>
                <w:sz w:val="24"/>
                <w:shd w:val="clear" w:color="auto" w:fill="FFFFFF"/>
              </w:rPr>
              <w:instrText xml:space="preserve">= 8 \* GB3</w:instrText>
            </w:r>
            <w:r>
              <w:rPr>
                <w:rFonts w:ascii="仿宋_GB2312" w:hAnsi="宋体" w:eastAsia="仿宋_GB2312" w:cs="仿宋_GB2312"/>
                <w:color w:val="000000"/>
                <w:kern w:val="0"/>
                <w:sz w:val="24"/>
                <w:shd w:val="clear" w:color="auto" w:fill="FFFFFF"/>
              </w:rPr>
              <w:fldChar w:fldCharType="separate"/>
            </w:r>
            <w:r>
              <w:rPr>
                <w:rFonts w:hint="eastAsia" w:ascii="仿宋_GB2312" w:hAnsi="宋体" w:eastAsia="仿宋_GB2312" w:cs="仿宋_GB2312"/>
                <w:color w:val="000000"/>
                <w:kern w:val="0"/>
                <w:sz w:val="24"/>
                <w:shd w:val="clear" w:color="auto" w:fill="FFFFFF"/>
              </w:rPr>
              <w:t>⑧</w:t>
            </w:r>
            <w:r>
              <w:rPr>
                <w:rFonts w:ascii="仿宋_GB2312" w:hAnsi="宋体" w:eastAsia="仿宋_GB2312" w:cs="仿宋_GB2312"/>
                <w:color w:val="000000"/>
                <w:kern w:val="0"/>
                <w:sz w:val="24"/>
                <w:shd w:val="clear" w:color="auto" w:fill="FFFFFF"/>
              </w:rPr>
              <w:fldChar w:fldCharType="end"/>
            </w:r>
            <w:r>
              <w:rPr>
                <w:rFonts w:hint="eastAsia" w:ascii="仿宋_GB2312" w:hAnsi="宋体" w:eastAsia="仿宋_GB2312" w:cs="仿宋_GB2312"/>
                <w:color w:val="000000"/>
                <w:kern w:val="0"/>
                <w:sz w:val="24"/>
                <w:shd w:val="clear" w:color="auto" w:fill="FFFFFF"/>
              </w:rPr>
              <w:t>≥</w:t>
            </w:r>
            <w:r>
              <w:rPr>
                <w:rFonts w:ascii="仿宋_GB2312" w:hAnsi="宋体" w:eastAsia="仿宋_GB2312" w:cs="仿宋_GB2312"/>
                <w:color w:val="000000"/>
                <w:kern w:val="0"/>
                <w:sz w:val="24"/>
                <w:shd w:val="clear" w:color="auto" w:fill="FFFFFF"/>
              </w:rPr>
              <w:t>165</w:t>
            </w:r>
            <w:r>
              <w:rPr>
                <w:rFonts w:hint="eastAsia" w:ascii="仿宋_GB2312" w:hAnsi="宋体" w:eastAsia="仿宋_GB2312" w:cs="仿宋_GB2312"/>
                <w:color w:val="000000"/>
                <w:kern w:val="0"/>
                <w:sz w:val="24"/>
                <w:shd w:val="clear" w:color="auto" w:fill="FFFFFF"/>
              </w:rPr>
              <w:t>人；</w:t>
            </w:r>
          </w:p>
          <w:p>
            <w:pPr>
              <w:snapToGrid w:val="0"/>
              <w:jc w:val="left"/>
              <w:rPr>
                <w:rFonts w:ascii="仿宋" w:hAnsi="仿宋" w:eastAsia="仿宋"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⑨≥</w:t>
            </w:r>
            <w:r>
              <w:rPr>
                <w:rFonts w:ascii="仿宋" w:hAnsi="仿宋" w:eastAsia="仿宋" w:cs="仿宋_GB2312"/>
                <w:color w:val="000000"/>
                <w:kern w:val="0"/>
                <w:sz w:val="24"/>
                <w:shd w:val="clear" w:color="auto" w:fill="FFFFFF"/>
              </w:rPr>
              <w:t>50</w:t>
            </w:r>
            <w:r>
              <w:rPr>
                <w:rFonts w:hint="eastAsia" w:ascii="仿宋" w:hAnsi="仿宋" w:eastAsia="仿宋" w:cs="仿宋_GB2312"/>
                <w:color w:val="000000"/>
                <w:kern w:val="0"/>
                <w:sz w:val="24"/>
                <w:shd w:val="clear" w:color="auto" w:fill="FFFFFF"/>
              </w:rPr>
              <w:t>年</w:t>
            </w:r>
          </w:p>
          <w:p>
            <w:pPr>
              <w:snapToGrid w:val="0"/>
              <w:jc w:val="left"/>
              <w:rPr>
                <w:rFonts w:ascii="仿宋" w:hAnsi="仿宋" w:eastAsia="仿宋" w:cs="仿宋"/>
                <w:color w:val="000000"/>
                <w:kern w:val="0"/>
                <w:sz w:val="24"/>
              </w:rPr>
            </w:pPr>
            <w:r>
              <w:rPr>
                <w:rFonts w:hint="eastAsia" w:ascii="仿宋" w:hAnsi="仿宋" w:eastAsia="仿宋" w:cs="仿宋_GB2312"/>
                <w:color w:val="000000"/>
                <w:kern w:val="0"/>
                <w:sz w:val="24"/>
                <w:shd w:val="clear" w:color="auto" w:fill="FFFFFF"/>
              </w:rPr>
              <w:t>⑩有无改善</w:t>
            </w:r>
          </w:p>
        </w:tc>
        <w:tc>
          <w:tcPr>
            <w:tcW w:w="709"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0</w:t>
            </w:r>
          </w:p>
        </w:tc>
      </w:tr>
      <w:tr>
        <w:tblPrEx>
          <w:tblCellMar>
            <w:top w:w="0" w:type="dxa"/>
            <w:left w:w="0" w:type="dxa"/>
            <w:bottom w:w="0" w:type="dxa"/>
            <w:right w:w="0" w:type="dxa"/>
          </w:tblCellMar>
        </w:tblPrEx>
        <w:trPr>
          <w:trHeight w:val="90" w:hRule="atLeast"/>
        </w:trPr>
        <w:tc>
          <w:tcPr>
            <w:tcW w:w="41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20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带贫效果和实施对象满意度</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w:t>
            </w:r>
            <w:r>
              <w:rPr>
                <w:rFonts w:ascii="仿宋" w:hAnsi="仿宋" w:eastAsia="仿宋" w:cs="仿宋"/>
                <w:color w:val="000000"/>
                <w:kern w:val="0"/>
                <w:sz w:val="24"/>
              </w:rPr>
              <w:t>5</w:t>
            </w:r>
            <w:r>
              <w:rPr>
                <w:rFonts w:hint="eastAsia" w:ascii="仿宋" w:hAnsi="仿宋" w:eastAsia="仿宋" w:cs="仿宋"/>
                <w:color w:val="000000"/>
                <w:kern w:val="0"/>
                <w:sz w:val="24"/>
              </w:rPr>
              <w:t>分）</w:t>
            </w:r>
          </w:p>
        </w:tc>
        <w:tc>
          <w:tcPr>
            <w:tcW w:w="709"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232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25"/>
              <w:widowControl/>
              <w:numPr>
                <w:ilvl w:val="0"/>
                <w:numId w:val="2"/>
              </w:numPr>
              <w:snapToGrid w:val="0"/>
              <w:ind w:firstLineChars="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受益贫困人口满意度</w:t>
            </w:r>
          </w:p>
          <w:p>
            <w:pPr>
              <w:pStyle w:val="25"/>
              <w:widowControl/>
              <w:numPr>
                <w:ilvl w:val="0"/>
                <w:numId w:val="2"/>
              </w:numPr>
              <w:snapToGrid w:val="0"/>
              <w:ind w:firstLineChars="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村组满意度</w:t>
            </w: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numPr>
                <w:ilvl w:val="0"/>
                <w:numId w:val="3"/>
              </w:numPr>
              <w:ind w:firstLineChars="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kern w:val="0"/>
                <w:sz w:val="24"/>
              </w:rPr>
              <w:t>98%</w:t>
            </w:r>
          </w:p>
          <w:p>
            <w:pPr>
              <w:pStyle w:val="25"/>
              <w:widowControl/>
              <w:numPr>
                <w:ilvl w:val="0"/>
                <w:numId w:val="3"/>
              </w:numPr>
              <w:ind w:firstLineChars="0"/>
              <w:jc w:val="left"/>
              <w:textAlignment w:val="center"/>
              <w:rPr>
                <w:rFonts w:ascii="仿宋" w:hAnsi="仿宋" w:eastAsia="仿宋" w:cs="仿宋"/>
                <w:color w:val="000000"/>
                <w:kern w:val="0"/>
                <w:sz w:val="24"/>
              </w:rPr>
            </w:pPr>
            <w:r>
              <w:rPr>
                <w:rFonts w:ascii="仿宋" w:hAnsi="仿宋" w:eastAsia="仿宋" w:cs="仿宋"/>
                <w:color w:val="000000"/>
                <w:kern w:val="0"/>
                <w:sz w:val="24"/>
              </w:rPr>
              <w:t>100%</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90" w:hRule="atLeast"/>
        </w:trPr>
        <w:tc>
          <w:tcPr>
            <w:tcW w:w="2425"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合计</w:t>
            </w:r>
          </w:p>
        </w:tc>
        <w:tc>
          <w:tcPr>
            <w:tcW w:w="709"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100+10</w:t>
            </w:r>
          </w:p>
        </w:tc>
        <w:tc>
          <w:tcPr>
            <w:tcW w:w="4394"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p>
        </w:tc>
        <w:tc>
          <w:tcPr>
            <w:tcW w:w="70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96</w:t>
            </w:r>
          </w:p>
        </w:tc>
      </w:tr>
      <w:bookmarkEnd w:id="41"/>
    </w:tbl>
    <w:p>
      <w:pPr>
        <w:rPr>
          <w:rFonts w:ascii="仿宋" w:hAnsi="仿宋" w:eastAsia="仿宋" w:cs="仿宋"/>
          <w:b/>
          <w:bCs/>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jc w:val="center"/>
        <w:rPr>
          <w:rFonts w:ascii="黑体" w:hAnsi="黑体" w:eastAsia="黑体" w:cs="仿宋"/>
          <w:bCs/>
          <w:sz w:val="48"/>
          <w:szCs w:val="48"/>
        </w:rPr>
      </w:pPr>
      <w:r>
        <w:rPr>
          <w:rFonts w:hint="eastAsia" w:ascii="黑体" w:hAnsi="黑体" w:eastAsia="黑体" w:cs="仿宋"/>
          <w:bCs/>
          <w:sz w:val="48"/>
          <w:szCs w:val="48"/>
        </w:rPr>
        <w:t>佛坪县沙坝村集体经济合作社乡村旅游项目财政专项扶贫及涉农整合资金绩效评价报告</w:t>
      </w:r>
    </w:p>
    <w:p>
      <w:pPr>
        <w:jc w:val="center"/>
        <w:rPr>
          <w:rFonts w:ascii="仿宋" w:hAnsi="仿宋" w:eastAsia="仿宋" w:cs="仿宋"/>
          <w:b/>
          <w:bCs/>
          <w:sz w:val="48"/>
          <w:szCs w:val="48"/>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bCs/>
          <w:sz w:val="44"/>
          <w:szCs w:val="44"/>
        </w:rPr>
      </w:pPr>
    </w:p>
    <w:p>
      <w:pPr>
        <w:jc w:val="center"/>
        <w:rPr>
          <w:rFonts w:ascii="仿宋" w:hAnsi="仿宋" w:eastAsia="仿宋" w:cs="仿宋"/>
          <w:b/>
          <w:sz w:val="44"/>
          <w:szCs w:val="44"/>
        </w:rPr>
      </w:pPr>
    </w:p>
    <w:p>
      <w:pPr>
        <w:jc w:val="left"/>
        <w:rPr>
          <w:rFonts w:ascii="仿宋" w:hAnsi="仿宋" w:eastAsia="仿宋" w:cs="仿宋"/>
          <w:sz w:val="30"/>
          <w:szCs w:val="30"/>
        </w:rPr>
      </w:pPr>
    </w:p>
    <w:p>
      <w:pPr>
        <w:jc w:val="left"/>
        <w:rPr>
          <w:rFonts w:ascii="仿宋" w:hAnsi="仿宋" w:eastAsia="仿宋" w:cs="仿宋"/>
          <w:sz w:val="30"/>
          <w:szCs w:val="30"/>
        </w:rPr>
      </w:pPr>
    </w:p>
    <w:p>
      <w:pPr>
        <w:jc w:val="right"/>
        <w:rPr>
          <w:rFonts w:ascii="仿宋" w:hAnsi="仿宋" w:eastAsia="仿宋" w:cs="仿宋"/>
          <w:sz w:val="30"/>
          <w:szCs w:val="30"/>
        </w:rPr>
      </w:pPr>
    </w:p>
    <w:p>
      <w:pPr>
        <w:jc w:val="right"/>
        <w:rPr>
          <w:rFonts w:ascii="仿宋" w:hAnsi="仿宋" w:eastAsia="仿宋" w:cs="仿宋"/>
          <w:sz w:val="30"/>
          <w:szCs w:val="30"/>
        </w:rPr>
      </w:pPr>
    </w:p>
    <w:p>
      <w:pPr>
        <w:ind w:right="520"/>
        <w:jc w:val="right"/>
        <w:rPr>
          <w:rFonts w:ascii="仿宋" w:hAnsi="仿宋" w:eastAsia="仿宋" w:cs="仿宋"/>
          <w:sz w:val="52"/>
          <w:szCs w:val="52"/>
        </w:rPr>
      </w:pPr>
    </w:p>
    <w:p>
      <w:pPr>
        <w:jc w:val="right"/>
        <w:rPr>
          <w:rFonts w:ascii="仿宋" w:hAnsi="仿宋" w:eastAsia="仿宋" w:cs="仿宋"/>
          <w:sz w:val="52"/>
          <w:szCs w:val="52"/>
        </w:rPr>
      </w:pPr>
    </w:p>
    <w:p>
      <w:pPr>
        <w:jc w:val="right"/>
        <w:rPr>
          <w:rFonts w:ascii="仿宋" w:hAnsi="仿宋" w:eastAsia="仿宋" w:cs="仿宋"/>
          <w:sz w:val="52"/>
          <w:szCs w:val="52"/>
        </w:rPr>
      </w:pPr>
    </w:p>
    <w:p>
      <w:pPr>
        <w:jc w:val="center"/>
        <w:rPr>
          <w:rFonts w:ascii="等线" w:hAnsi="等线" w:eastAsia="等线" w:cs="等线"/>
          <w:sz w:val="40"/>
          <w:szCs w:val="40"/>
        </w:rPr>
      </w:pPr>
    </w:p>
    <w:p>
      <w:pPr>
        <w:jc w:val="center"/>
        <w:rPr>
          <w:rFonts w:ascii="等线" w:hAnsi="等线" w:eastAsia="等线" w:cs="等线"/>
          <w:color w:val="000000"/>
          <w:sz w:val="40"/>
          <w:szCs w:val="40"/>
        </w:rPr>
      </w:pPr>
      <w:r>
        <w:rPr>
          <w:rFonts w:hint="eastAsia" w:ascii="等线" w:hAnsi="等线" w:eastAsia="等线" w:cs="等线"/>
          <w:color w:val="000000"/>
          <w:sz w:val="40"/>
          <w:szCs w:val="40"/>
        </w:rPr>
        <w:t>二〇二〇年十月二十八日</w:t>
      </w:r>
    </w:p>
    <w:p>
      <w:pPr>
        <w:jc w:val="center"/>
        <w:rPr>
          <w:rFonts w:ascii="黑体" w:hAnsi="黑体" w:eastAsia="黑体" w:cs="仿宋"/>
          <w:bCs/>
          <w:sz w:val="44"/>
          <w:szCs w:val="44"/>
        </w:rPr>
      </w:pPr>
    </w:p>
    <w:p>
      <w:pPr>
        <w:jc w:val="center"/>
        <w:rPr>
          <w:rFonts w:ascii="黑体" w:hAnsi="黑体" w:eastAsia="黑体" w:cs="仿宋"/>
          <w:bCs/>
          <w:sz w:val="36"/>
          <w:szCs w:val="40"/>
        </w:rPr>
      </w:pPr>
      <w:r>
        <w:rPr>
          <w:rFonts w:hint="eastAsia" w:ascii="黑体" w:hAnsi="黑体" w:eastAsia="黑体" w:cs="仿宋"/>
          <w:bCs/>
          <w:sz w:val="36"/>
          <w:szCs w:val="40"/>
        </w:rPr>
        <w:t>财政专项扶贫及涉农整合资金绩效评价报告</w:t>
      </w:r>
    </w:p>
    <w:p>
      <w:pPr>
        <w:jc w:val="center"/>
        <w:rPr>
          <w:rFonts w:ascii="黑体" w:hAnsi="黑体" w:eastAsia="黑体" w:cs="仿宋"/>
          <w:bCs/>
          <w:sz w:val="36"/>
          <w:szCs w:val="40"/>
        </w:rPr>
      </w:pPr>
    </w:p>
    <w:p>
      <w:pPr>
        <w:jc w:val="center"/>
        <w:rPr>
          <w:rFonts w:ascii="仿宋" w:hAnsi="仿宋" w:eastAsia="仿宋" w:cs="仿宋"/>
          <w:b/>
          <w:bCs/>
          <w:sz w:val="30"/>
          <w:szCs w:val="30"/>
        </w:rPr>
      </w:pPr>
    </w:p>
    <w:p>
      <w:pPr>
        <w:spacing w:line="480" w:lineRule="auto"/>
        <w:jc w:val="left"/>
        <w:rPr>
          <w:rFonts w:ascii="仿宋" w:hAnsi="仿宋" w:eastAsia="仿宋" w:cs="MS Gothic"/>
          <w:color w:val="000000"/>
          <w:sz w:val="30"/>
          <w:szCs w:val="30"/>
        </w:rPr>
      </w:pPr>
      <w:r>
        <w:rPr>
          <w:rFonts w:hint="eastAsia" w:ascii="仿宋" w:hAnsi="仿宋" w:eastAsia="仿宋" w:cs="仿宋"/>
          <w:color w:val="000000"/>
          <w:sz w:val="30"/>
          <w:szCs w:val="30"/>
        </w:rPr>
        <w:t>评价类型：</w:t>
      </w:r>
      <w:r>
        <w:rPr>
          <w:rFonts w:hint="eastAsia" w:ascii="仿宋" w:hAnsi="Wingdings 2" w:eastAsia="仿宋" w:cs="宋体"/>
          <w:color w:val="000000"/>
          <w:sz w:val="30"/>
          <w:szCs w:val="30"/>
        </w:rPr>
        <w:sym w:font="Wingdings 2" w:char="F0A3"/>
      </w:r>
      <w:r>
        <w:rPr>
          <w:rFonts w:hint="eastAsia" w:ascii="仿宋" w:hAnsi="仿宋" w:eastAsia="仿宋" w:cs="仿宋"/>
          <w:color w:val="000000"/>
          <w:sz w:val="30"/>
          <w:szCs w:val="30"/>
        </w:rPr>
        <w:t>事前评价</w:t>
      </w:r>
      <w:r>
        <w:rPr>
          <w:rFonts w:ascii="仿宋" w:hAnsi="仿宋" w:eastAsia="仿宋" w:cs="仿宋"/>
          <w:color w:val="000000"/>
          <w:sz w:val="30"/>
          <w:szCs w:val="30"/>
        </w:rPr>
        <w:t xml:space="preserve">  </w:t>
      </w:r>
      <w:r>
        <w:rPr>
          <w:rFonts w:hint="eastAsia" w:ascii="仿宋" w:hAnsi="Wingdings 2" w:eastAsia="仿宋" w:cs="宋体"/>
          <w:color w:val="000000"/>
          <w:sz w:val="30"/>
          <w:szCs w:val="30"/>
        </w:rPr>
        <w:sym w:font="Wingdings 2" w:char="F0A3"/>
      </w:r>
      <w:r>
        <w:rPr>
          <w:rFonts w:hint="eastAsia" w:ascii="仿宋" w:hAnsi="仿宋" w:eastAsia="仿宋" w:cs="仿宋"/>
          <w:color w:val="000000"/>
          <w:sz w:val="30"/>
          <w:szCs w:val="30"/>
        </w:rPr>
        <w:t>实施过程评价</w:t>
      </w:r>
      <w:r>
        <w:rPr>
          <w:rFonts w:ascii="仿宋" w:hAnsi="仿宋" w:eastAsia="仿宋" w:cs="仿宋"/>
          <w:color w:val="000000"/>
          <w:sz w:val="30"/>
          <w:szCs w:val="30"/>
        </w:rPr>
        <w:t xml:space="preserve">  </w:t>
      </w:r>
      <w:r>
        <w:rPr>
          <w:rFonts w:hint="eastAsia" w:ascii="MS Gothic" w:hAnsi="MS Gothic" w:eastAsia="MS Gothic" w:cs="MS Gothic"/>
          <w:color w:val="000000"/>
          <w:sz w:val="30"/>
          <w:szCs w:val="30"/>
        </w:rPr>
        <w:t>☑</w:t>
      </w:r>
      <w:r>
        <w:rPr>
          <w:rFonts w:hint="eastAsia" w:ascii="仿宋" w:hAnsi="仿宋" w:eastAsia="仿宋" w:cs="仿宋"/>
          <w:color w:val="000000"/>
          <w:sz w:val="30"/>
          <w:szCs w:val="30"/>
        </w:rPr>
        <w:t>完成结果评价</w:t>
      </w:r>
    </w:p>
    <w:p>
      <w:pPr>
        <w:spacing w:line="480" w:lineRule="auto"/>
        <w:jc w:val="left"/>
        <w:rPr>
          <w:rFonts w:ascii="仿宋" w:hAnsi="仿宋" w:eastAsia="仿宋" w:cs="MS Gothic"/>
          <w:color w:val="000000"/>
          <w:sz w:val="30"/>
          <w:szCs w:val="30"/>
        </w:rPr>
      </w:pPr>
    </w:p>
    <w:p>
      <w:pPr>
        <w:spacing w:line="480" w:lineRule="auto"/>
        <w:ind w:left="960" w:hanging="960" w:hangingChars="300"/>
        <w:jc w:val="left"/>
        <w:rPr>
          <w:rFonts w:ascii="仿宋" w:hAnsi="仿宋" w:eastAsia="仿宋" w:cs="仿宋"/>
          <w:sz w:val="32"/>
          <w:szCs w:val="32"/>
        </w:rPr>
      </w:pPr>
      <w:r>
        <w:rPr>
          <w:rFonts w:hint="eastAsia" w:ascii="仿宋" w:hAnsi="仿宋" w:eastAsia="仿宋" w:cs="仿宋"/>
          <w:sz w:val="32"/>
          <w:szCs w:val="32"/>
        </w:rPr>
        <w:t>名称：</w:t>
      </w:r>
      <w:r>
        <w:rPr>
          <w:rFonts w:hint="eastAsia" w:ascii="仿宋" w:hAnsi="仿宋" w:eastAsia="仿宋" w:cs="仿宋_GB2312"/>
          <w:color w:val="000000"/>
          <w:kern w:val="0"/>
          <w:sz w:val="30"/>
          <w:szCs w:val="30"/>
          <w:shd w:val="clear" w:color="auto" w:fill="FFFFFF"/>
        </w:rPr>
        <w:t>佛坪县沙坝村集体经济合作社乡村旅游项目</w:t>
      </w:r>
    </w:p>
    <w:p>
      <w:pPr>
        <w:spacing w:line="480" w:lineRule="auto"/>
        <w:jc w:val="left"/>
        <w:rPr>
          <w:rFonts w:ascii="仿宋" w:hAnsi="仿宋" w:eastAsia="仿宋" w:cs="仿宋_GB2312"/>
          <w:color w:val="000000"/>
          <w:kern w:val="0"/>
          <w:sz w:val="30"/>
          <w:szCs w:val="30"/>
          <w:shd w:val="clear" w:color="auto" w:fill="FFFFFF"/>
        </w:rPr>
      </w:pPr>
    </w:p>
    <w:p>
      <w:pPr>
        <w:spacing w:line="480" w:lineRule="auto"/>
        <w:jc w:val="left"/>
        <w:rPr>
          <w:rFonts w:ascii="仿宋" w:hAnsi="仿宋" w:eastAsia="仿宋" w:cs="仿宋_GB2312"/>
          <w:color w:val="000000"/>
          <w:kern w:val="0"/>
          <w:sz w:val="30"/>
          <w:szCs w:val="30"/>
          <w:shd w:val="clear" w:color="auto" w:fill="FFFFFF"/>
        </w:rPr>
      </w:pPr>
      <w:r>
        <w:rPr>
          <w:rFonts w:hint="eastAsia" w:ascii="仿宋" w:hAnsi="仿宋" w:eastAsia="仿宋" w:cs="仿宋_GB2312"/>
          <w:color w:val="000000"/>
          <w:kern w:val="0"/>
          <w:sz w:val="30"/>
          <w:szCs w:val="30"/>
          <w:shd w:val="clear" w:color="auto" w:fill="FFFFFF"/>
        </w:rPr>
        <w:t>项目单位：佛坪县沙坝村集体经济合作社</w:t>
      </w:r>
    </w:p>
    <w:p>
      <w:pPr>
        <w:spacing w:line="480" w:lineRule="auto"/>
        <w:jc w:val="left"/>
        <w:rPr>
          <w:rFonts w:ascii="仿宋" w:hAnsi="仿宋" w:eastAsia="仿宋" w:cs="仿宋"/>
          <w:sz w:val="32"/>
          <w:szCs w:val="32"/>
        </w:rPr>
      </w:pPr>
    </w:p>
    <w:p>
      <w:pPr>
        <w:spacing w:line="480" w:lineRule="auto"/>
        <w:jc w:val="left"/>
        <w:rPr>
          <w:rFonts w:ascii="仿宋" w:hAnsi="仿宋" w:eastAsia="仿宋" w:cs="仿宋"/>
          <w:sz w:val="32"/>
          <w:szCs w:val="32"/>
        </w:rPr>
      </w:pPr>
      <w:r>
        <w:rPr>
          <w:rFonts w:hint="eastAsia" w:ascii="仿宋" w:hAnsi="仿宋" w:eastAsia="仿宋" w:cs="仿宋"/>
          <w:sz w:val="32"/>
          <w:szCs w:val="32"/>
        </w:rPr>
        <w:t>主管部门：县农业局</w:t>
      </w:r>
    </w:p>
    <w:p>
      <w:pPr>
        <w:spacing w:line="480" w:lineRule="auto"/>
        <w:jc w:val="left"/>
        <w:rPr>
          <w:rFonts w:ascii="仿宋" w:hAnsi="仿宋" w:eastAsia="仿宋" w:cs="仿宋"/>
          <w:sz w:val="32"/>
          <w:szCs w:val="32"/>
        </w:rPr>
      </w:pPr>
    </w:p>
    <w:p>
      <w:pPr>
        <w:spacing w:line="480" w:lineRule="auto"/>
        <w:jc w:val="left"/>
        <w:rPr>
          <w:rFonts w:ascii="仿宋" w:hAnsi="仿宋" w:eastAsia="仿宋" w:cs="仿宋"/>
          <w:color w:val="000000"/>
          <w:sz w:val="30"/>
          <w:szCs w:val="30"/>
        </w:rPr>
      </w:pPr>
      <w:r>
        <w:rPr>
          <w:rFonts w:hint="eastAsia" w:ascii="仿宋" w:hAnsi="仿宋" w:eastAsia="仿宋" w:cs="仿宋"/>
          <w:color w:val="000000"/>
          <w:sz w:val="30"/>
          <w:szCs w:val="30"/>
        </w:rPr>
        <w:t>组织方式：</w:t>
      </w:r>
      <w:r>
        <w:rPr>
          <w:rFonts w:hint="eastAsia" w:ascii="仿宋" w:hAnsi="Wingdings 2" w:eastAsia="仿宋" w:cs="仿宋"/>
          <w:sz w:val="32"/>
          <w:szCs w:val="32"/>
        </w:rPr>
        <w:sym w:font="Wingdings 2" w:char="F0A3"/>
      </w:r>
      <w:r>
        <w:rPr>
          <w:rFonts w:hint="eastAsia" w:ascii="仿宋" w:hAnsi="仿宋" w:eastAsia="仿宋" w:cs="仿宋"/>
          <w:color w:val="000000"/>
          <w:sz w:val="30"/>
          <w:szCs w:val="30"/>
        </w:rPr>
        <w:t>主管部门</w:t>
      </w:r>
      <w:r>
        <w:rPr>
          <w:rFonts w:ascii="仿宋" w:hAnsi="仿宋" w:eastAsia="仿宋" w:cs="仿宋"/>
          <w:color w:val="000000"/>
          <w:sz w:val="30"/>
          <w:szCs w:val="30"/>
        </w:rPr>
        <w:t xml:space="preserve">     </w:t>
      </w:r>
      <w:r>
        <w:rPr>
          <w:rFonts w:hint="eastAsia" w:ascii="MS Gothic" w:hAnsi="MS Gothic" w:eastAsia="MS Gothic" w:cs="MS Gothic"/>
          <w:color w:val="000000"/>
          <w:sz w:val="30"/>
          <w:szCs w:val="30"/>
        </w:rPr>
        <w:t>☑</w:t>
      </w:r>
      <w:r>
        <w:rPr>
          <w:rFonts w:hint="eastAsia" w:ascii="仿宋" w:hAnsi="仿宋" w:eastAsia="仿宋" w:cs="仿宋"/>
          <w:color w:val="000000"/>
          <w:sz w:val="30"/>
          <w:szCs w:val="30"/>
        </w:rPr>
        <w:t>项目单位</w:t>
      </w:r>
    </w:p>
    <w:p>
      <w:pPr>
        <w:spacing w:line="480" w:lineRule="auto"/>
        <w:jc w:val="left"/>
        <w:rPr>
          <w:rFonts w:ascii="仿宋" w:hAnsi="仿宋" w:eastAsia="仿宋" w:cs="仿宋"/>
          <w:sz w:val="32"/>
          <w:szCs w:val="32"/>
        </w:rPr>
      </w:pPr>
    </w:p>
    <w:p>
      <w:pPr>
        <w:spacing w:line="480" w:lineRule="auto"/>
        <w:jc w:val="left"/>
        <w:rPr>
          <w:rFonts w:ascii="仿宋" w:hAnsi="仿宋" w:eastAsia="仿宋" w:cs="仿宋"/>
          <w:sz w:val="32"/>
          <w:szCs w:val="32"/>
        </w:rPr>
      </w:pPr>
      <w:r>
        <w:rPr>
          <w:rFonts w:hint="eastAsia" w:ascii="仿宋" w:hAnsi="仿宋" w:eastAsia="仿宋" w:cs="仿宋"/>
          <w:sz w:val="32"/>
          <w:szCs w:val="32"/>
        </w:rPr>
        <w:t>评价机构：</w:t>
      </w:r>
      <w:r>
        <w:rPr>
          <w:rFonts w:hint="eastAsia" w:ascii="MS Gothic" w:hAnsi="MS Gothic" w:eastAsia="MS Gothic" w:cs="MS Gothic"/>
          <w:color w:val="000000"/>
          <w:sz w:val="30"/>
          <w:szCs w:val="30"/>
        </w:rPr>
        <w:t>☑</w:t>
      </w:r>
      <w:r>
        <w:rPr>
          <w:rFonts w:ascii="仿宋" w:hAnsi="仿宋" w:eastAsia="仿宋" w:cs="仿宋"/>
          <w:sz w:val="32"/>
          <w:szCs w:val="32"/>
        </w:rPr>
        <w:t xml:space="preserve"> </w:t>
      </w:r>
      <w:r>
        <w:rPr>
          <w:rFonts w:hint="eastAsia" w:ascii="仿宋" w:hAnsi="仿宋" w:eastAsia="仿宋" w:cs="仿宋"/>
          <w:sz w:val="32"/>
          <w:szCs w:val="32"/>
        </w:rPr>
        <w:t>中介机构</w:t>
      </w:r>
      <w:r>
        <w:rPr>
          <w:rFonts w:ascii="仿宋" w:hAnsi="仿宋" w:eastAsia="仿宋" w:cs="仿宋"/>
          <w:sz w:val="32"/>
          <w:szCs w:val="32"/>
        </w:rPr>
        <w:t xml:space="preserve">    </w:t>
      </w:r>
      <w:r>
        <w:rPr>
          <w:rFonts w:hint="eastAsia" w:ascii="仿宋" w:hAnsi="Wingdings 2" w:eastAsia="仿宋" w:cs="仿宋"/>
          <w:sz w:val="32"/>
          <w:szCs w:val="32"/>
        </w:rPr>
        <w:sym w:font="Wingdings 2" w:char="F0A3"/>
      </w:r>
      <w:r>
        <w:rPr>
          <w:rFonts w:hint="eastAsia" w:ascii="仿宋" w:hAnsi="仿宋" w:eastAsia="仿宋" w:cs="仿宋"/>
          <w:sz w:val="32"/>
          <w:szCs w:val="32"/>
        </w:rPr>
        <w:t>专家组</w:t>
      </w:r>
      <w:r>
        <w:rPr>
          <w:rFonts w:ascii="仿宋" w:hAnsi="仿宋" w:eastAsia="仿宋" w:cs="仿宋"/>
          <w:sz w:val="32"/>
          <w:szCs w:val="32"/>
        </w:rPr>
        <w:t xml:space="preserve">    </w:t>
      </w:r>
      <w:r>
        <w:rPr>
          <w:rFonts w:hint="eastAsia" w:ascii="仿宋" w:hAnsi="Wingdings 2" w:eastAsia="仿宋" w:cs="仿宋"/>
          <w:sz w:val="32"/>
          <w:szCs w:val="32"/>
        </w:rPr>
        <w:sym w:font="Wingdings 2" w:char="F0A3"/>
      </w:r>
      <w:r>
        <w:rPr>
          <w:rFonts w:hint="eastAsia" w:ascii="仿宋" w:hAnsi="仿宋" w:eastAsia="仿宋" w:cs="仿宋"/>
          <w:sz w:val="32"/>
          <w:szCs w:val="32"/>
        </w:rPr>
        <w:t>项目单位评价组</w:t>
      </w:r>
    </w:p>
    <w:p>
      <w:pPr>
        <w:jc w:val="left"/>
        <w:rPr>
          <w:rFonts w:ascii="仿宋" w:hAnsi="仿宋" w:eastAsia="仿宋" w:cs="仿宋"/>
          <w:sz w:val="32"/>
          <w:szCs w:val="32"/>
        </w:rPr>
      </w:pPr>
    </w:p>
    <w:p>
      <w:pPr>
        <w:jc w:val="left"/>
        <w:rPr>
          <w:rFonts w:ascii="仿宋" w:hAnsi="仿宋" w:eastAsia="仿宋" w:cs="仿宋"/>
          <w:sz w:val="32"/>
          <w:szCs w:val="32"/>
        </w:rPr>
        <w:sectPr>
          <w:pgSz w:w="11906" w:h="16838"/>
          <w:pgMar w:top="1503" w:right="1701" w:bottom="1446" w:left="1814" w:header="851" w:footer="992" w:gutter="0"/>
          <w:pgNumType w:fmt="numberInDash" w:start="1"/>
          <w:cols w:space="720" w:num="1"/>
          <w:docGrid w:type="lines" w:linePitch="312" w:charSpace="0"/>
        </w:sectPr>
      </w:pPr>
      <w:r>
        <w:rPr>
          <w:rFonts w:hint="eastAsia" w:ascii="仿宋" w:hAnsi="仿宋" w:eastAsia="仿宋" w:cs="仿宋"/>
          <w:sz w:val="32"/>
          <w:szCs w:val="32"/>
        </w:rPr>
        <w:t>评价时间：</w:t>
      </w:r>
      <w:r>
        <w:rPr>
          <w:rFonts w:ascii="仿宋" w:hAnsi="仿宋" w:eastAsia="仿宋" w:cs="仿宋"/>
          <w:sz w:val="32"/>
          <w:szCs w:val="32"/>
        </w:rPr>
        <w:t>2020</w:t>
      </w:r>
      <w:r>
        <w:rPr>
          <w:rFonts w:hint="eastAsia" w:ascii="仿宋" w:hAnsi="仿宋" w:eastAsia="仿宋" w:cs="仿宋"/>
          <w:sz w:val="32"/>
          <w:szCs w:val="32"/>
        </w:rPr>
        <w:t>年</w:t>
      </w:r>
      <w:r>
        <w:rPr>
          <w:rFonts w:ascii="仿宋" w:hAnsi="仿宋" w:eastAsia="仿宋" w:cs="仿宋"/>
          <w:sz w:val="32"/>
          <w:szCs w:val="32"/>
        </w:rPr>
        <w:t>10</w:t>
      </w:r>
      <w:r>
        <w:rPr>
          <w:rFonts w:hint="eastAsia" w:ascii="仿宋" w:hAnsi="仿宋" w:eastAsia="仿宋" w:cs="仿宋"/>
          <w:sz w:val="32"/>
          <w:szCs w:val="32"/>
        </w:rPr>
        <w:t>月</w:t>
      </w:r>
      <w:r>
        <w:rPr>
          <w:rFonts w:ascii="仿宋" w:hAnsi="仿宋" w:eastAsia="仿宋" w:cs="仿宋"/>
          <w:sz w:val="32"/>
          <w:szCs w:val="32"/>
        </w:rPr>
        <w:t>15</w:t>
      </w:r>
      <w:r>
        <w:rPr>
          <w:rFonts w:hint="eastAsia" w:ascii="仿宋" w:hAnsi="仿宋" w:eastAsia="仿宋" w:cs="仿宋"/>
          <w:sz w:val="32"/>
          <w:szCs w:val="32"/>
        </w:rPr>
        <w:t>日至</w:t>
      </w:r>
      <w:r>
        <w:rPr>
          <w:rFonts w:ascii="仿宋" w:hAnsi="仿宋" w:eastAsia="仿宋" w:cs="仿宋"/>
          <w:sz w:val="32"/>
          <w:szCs w:val="32"/>
        </w:rPr>
        <w:t>2020</w:t>
      </w:r>
      <w:r>
        <w:rPr>
          <w:rFonts w:hint="eastAsia" w:ascii="仿宋" w:hAnsi="仿宋" w:eastAsia="仿宋" w:cs="仿宋"/>
          <w:sz w:val="32"/>
          <w:szCs w:val="32"/>
        </w:rPr>
        <w:t>年</w:t>
      </w:r>
      <w:r>
        <w:rPr>
          <w:rFonts w:ascii="仿宋" w:hAnsi="仿宋" w:eastAsia="仿宋" w:cs="仿宋"/>
          <w:sz w:val="32"/>
          <w:szCs w:val="32"/>
        </w:rPr>
        <w:t>10</w:t>
      </w:r>
      <w:r>
        <w:rPr>
          <w:rFonts w:hint="eastAsia" w:ascii="仿宋" w:hAnsi="仿宋" w:eastAsia="仿宋" w:cs="仿宋"/>
          <w:sz w:val="32"/>
          <w:szCs w:val="32"/>
        </w:rPr>
        <w:t>月</w:t>
      </w:r>
      <w:r>
        <w:rPr>
          <w:rFonts w:ascii="仿宋" w:hAnsi="仿宋" w:eastAsia="仿宋" w:cs="仿宋"/>
          <w:sz w:val="32"/>
          <w:szCs w:val="32"/>
        </w:rPr>
        <w:t>28</w:t>
      </w:r>
      <w:r>
        <w:rPr>
          <w:rFonts w:hint="eastAsia" w:ascii="仿宋" w:hAnsi="仿宋" w:eastAsia="仿宋" w:cs="仿宋"/>
          <w:sz w:val="32"/>
          <w:szCs w:val="32"/>
        </w:rPr>
        <w:t>日</w:t>
      </w:r>
    </w:p>
    <w:p>
      <w:pPr>
        <w:jc w:val="center"/>
        <w:rPr>
          <w:rFonts w:ascii="仿宋" w:hAnsi="仿宋" w:eastAsia="仿宋"/>
          <w:sz w:val="32"/>
          <w:szCs w:val="32"/>
        </w:rPr>
      </w:pPr>
    </w:p>
    <w:p>
      <w:pPr>
        <w:jc w:val="center"/>
        <w:rPr>
          <w:rFonts w:ascii="仿宋" w:hAnsi="仿宋" w:eastAsia="仿宋"/>
          <w:b/>
          <w:bCs/>
          <w:sz w:val="40"/>
          <w:szCs w:val="48"/>
        </w:rPr>
      </w:pPr>
      <w:r>
        <w:rPr>
          <w:rFonts w:hint="eastAsia" w:ascii="仿宋" w:hAnsi="仿宋" w:eastAsia="仿宋"/>
          <w:b/>
          <w:bCs/>
          <w:sz w:val="40"/>
          <w:szCs w:val="48"/>
        </w:rPr>
        <w:t>目录</w:t>
      </w:r>
    </w:p>
    <w:p>
      <w:pPr>
        <w:pStyle w:val="23"/>
        <w:tabs>
          <w:tab w:val="right" w:leader="dot" w:pos="8306"/>
        </w:tabs>
        <w:spacing w:line="480" w:lineRule="auto"/>
        <w:rPr>
          <w:rFonts w:ascii="仿宋" w:hAnsi="仿宋" w:eastAsia="仿宋"/>
          <w:sz w:val="24"/>
          <w:szCs w:val="24"/>
        </w:rPr>
      </w:pPr>
      <w:r>
        <w:fldChar w:fldCharType="begin"/>
      </w:r>
      <w:r>
        <w:instrText xml:space="preserve"> HYPERLINK \l "_Toc23911_WPSOffice_Level1" </w:instrText>
      </w:r>
      <w:r>
        <w:fldChar w:fldCharType="separate"/>
      </w:r>
      <w:r>
        <w:rPr>
          <w:rFonts w:hint="eastAsia" w:ascii="仿宋" w:hAnsi="仿宋" w:eastAsia="仿宋" w:cs="仿宋"/>
          <w:b/>
          <w:bCs/>
          <w:sz w:val="24"/>
          <w:szCs w:val="24"/>
        </w:rPr>
        <w:t>一、项目基本情况</w:t>
      </w:r>
      <w:r>
        <w:rPr>
          <w:rFonts w:hint="eastAsia" w:ascii="仿宋" w:hAnsi="仿宋" w:eastAsia="仿宋" w:cs="仿宋"/>
          <w:b/>
          <w:bCs/>
          <w:sz w:val="24"/>
          <w:szCs w:val="24"/>
        </w:rPr>
        <w:fldChar w:fldCharType="end"/>
      </w:r>
    </w:p>
    <w:p>
      <w:pPr>
        <w:pStyle w:val="24"/>
        <w:tabs>
          <w:tab w:val="right" w:leader="dot" w:pos="8306"/>
        </w:tabs>
        <w:spacing w:line="480" w:lineRule="auto"/>
        <w:ind w:left="420"/>
        <w:rPr>
          <w:rFonts w:ascii="仿宋" w:hAnsi="仿宋" w:eastAsia="仿宋"/>
          <w:sz w:val="24"/>
          <w:szCs w:val="24"/>
        </w:rPr>
      </w:pPr>
      <w:r>
        <w:fldChar w:fldCharType="begin"/>
      </w:r>
      <w:r>
        <w:instrText xml:space="preserve"> HYPERLINK \l "_Toc23911_WPSOffice_Level2" </w:instrText>
      </w:r>
      <w:r>
        <w:fldChar w:fldCharType="separate"/>
      </w:r>
      <w:r>
        <w:rPr>
          <w:rFonts w:hint="eastAsia" w:ascii="仿宋" w:hAnsi="仿宋" w:eastAsia="仿宋" w:cs="仿宋"/>
          <w:sz w:val="24"/>
          <w:szCs w:val="24"/>
        </w:rPr>
        <w:t>（一）项目立项目的</w:t>
      </w:r>
      <w:r>
        <w:rPr>
          <w:rFonts w:hint="eastAsia" w:ascii="仿宋" w:hAnsi="仿宋" w:eastAsia="仿宋" w:cs="仿宋"/>
          <w:sz w:val="24"/>
          <w:szCs w:val="24"/>
        </w:rPr>
        <w:fldChar w:fldCharType="end"/>
      </w:r>
    </w:p>
    <w:p>
      <w:pPr>
        <w:pStyle w:val="24"/>
        <w:tabs>
          <w:tab w:val="right" w:leader="dot" w:pos="8306"/>
        </w:tabs>
        <w:spacing w:line="480" w:lineRule="auto"/>
        <w:ind w:left="420"/>
        <w:rPr>
          <w:rFonts w:ascii="仿宋" w:hAnsi="仿宋" w:eastAsia="仿宋"/>
          <w:sz w:val="24"/>
          <w:szCs w:val="24"/>
        </w:rPr>
      </w:pPr>
      <w:r>
        <w:fldChar w:fldCharType="begin"/>
      </w:r>
      <w:r>
        <w:instrText xml:space="preserve"> HYPERLINK \l "_Toc10494_WPSOffice_Level2" </w:instrText>
      </w:r>
      <w:r>
        <w:fldChar w:fldCharType="separate"/>
      </w:r>
      <w:r>
        <w:rPr>
          <w:rFonts w:hint="eastAsia" w:ascii="仿宋" w:hAnsi="仿宋" w:eastAsia="仿宋" w:cs="仿宋"/>
          <w:sz w:val="24"/>
          <w:szCs w:val="24"/>
        </w:rPr>
        <w:t>（二）项目的主要内容</w:t>
      </w:r>
      <w:r>
        <w:rPr>
          <w:rFonts w:ascii="仿宋" w:hAnsi="仿宋" w:eastAsia="仿宋" w:cs="仿宋"/>
          <w:sz w:val="24"/>
          <w:szCs w:val="24"/>
        </w:rPr>
        <w:t xml:space="preserve"> </w:t>
      </w:r>
      <w:r>
        <w:rPr>
          <w:rFonts w:ascii="仿宋" w:hAnsi="仿宋" w:eastAsia="仿宋" w:cs="仿宋"/>
          <w:sz w:val="24"/>
          <w:szCs w:val="24"/>
        </w:rPr>
        <w:fldChar w:fldCharType="end"/>
      </w:r>
    </w:p>
    <w:p>
      <w:pPr>
        <w:pStyle w:val="24"/>
        <w:tabs>
          <w:tab w:val="right" w:leader="dot" w:pos="8306"/>
        </w:tabs>
        <w:spacing w:line="480" w:lineRule="auto"/>
        <w:ind w:left="420"/>
        <w:rPr>
          <w:rFonts w:ascii="仿宋" w:hAnsi="仿宋" w:eastAsia="仿宋"/>
          <w:sz w:val="24"/>
          <w:szCs w:val="24"/>
        </w:rPr>
      </w:pPr>
      <w:r>
        <w:fldChar w:fldCharType="begin"/>
      </w:r>
      <w:r>
        <w:instrText xml:space="preserve"> HYPERLINK \l "_Toc18981_WPSOffice_Level2" </w:instrText>
      </w:r>
      <w:r>
        <w:fldChar w:fldCharType="separate"/>
      </w:r>
      <w:r>
        <w:rPr>
          <w:rFonts w:hint="eastAsia" w:ascii="仿宋" w:hAnsi="仿宋" w:eastAsia="仿宋" w:cs="仿宋"/>
          <w:sz w:val="24"/>
          <w:szCs w:val="24"/>
        </w:rPr>
        <w:t>（三）项目绩效目标</w:t>
      </w:r>
      <w:r>
        <w:rPr>
          <w:rFonts w:hint="eastAsia" w:ascii="仿宋" w:hAnsi="仿宋" w:eastAsia="仿宋" w:cs="仿宋"/>
          <w:sz w:val="24"/>
          <w:szCs w:val="24"/>
        </w:rPr>
        <w:fldChar w:fldCharType="end"/>
      </w:r>
    </w:p>
    <w:p>
      <w:pPr>
        <w:pStyle w:val="24"/>
        <w:tabs>
          <w:tab w:val="right" w:leader="dot" w:pos="8306"/>
        </w:tabs>
        <w:spacing w:line="480" w:lineRule="auto"/>
        <w:ind w:left="420"/>
        <w:rPr>
          <w:rFonts w:ascii="仿宋" w:hAnsi="仿宋" w:eastAsia="仿宋"/>
          <w:sz w:val="24"/>
          <w:szCs w:val="24"/>
        </w:rPr>
      </w:pPr>
      <w:r>
        <w:fldChar w:fldCharType="begin"/>
      </w:r>
      <w:r>
        <w:instrText xml:space="preserve"> HYPERLINK \l "_Toc24161_WPSOffice_Level2" </w:instrText>
      </w:r>
      <w:r>
        <w:fldChar w:fldCharType="separate"/>
      </w:r>
      <w:r>
        <w:rPr>
          <w:rFonts w:hint="eastAsia" w:ascii="仿宋" w:hAnsi="仿宋" w:eastAsia="仿宋" w:cs="仿宋"/>
          <w:sz w:val="24"/>
          <w:szCs w:val="24"/>
        </w:rPr>
        <w:t>（四）资金投入及资金拨付情况</w:t>
      </w:r>
      <w:r>
        <w:rPr>
          <w:rFonts w:hint="eastAsia" w:ascii="仿宋" w:hAnsi="仿宋" w:eastAsia="仿宋" w:cs="仿宋"/>
          <w:sz w:val="24"/>
          <w:szCs w:val="24"/>
        </w:rPr>
        <w:fldChar w:fldCharType="end"/>
      </w:r>
    </w:p>
    <w:p>
      <w:pPr>
        <w:pStyle w:val="24"/>
        <w:tabs>
          <w:tab w:val="right" w:leader="dot" w:pos="8306"/>
        </w:tabs>
        <w:spacing w:line="480" w:lineRule="auto"/>
        <w:ind w:left="420"/>
        <w:rPr>
          <w:rFonts w:ascii="仿宋" w:hAnsi="仿宋" w:eastAsia="仿宋"/>
          <w:sz w:val="24"/>
          <w:szCs w:val="24"/>
        </w:rPr>
      </w:pPr>
      <w:r>
        <w:fldChar w:fldCharType="begin"/>
      </w:r>
      <w:r>
        <w:instrText xml:space="preserve"> HYPERLINK \l "_Toc28742_WPSOffice_Level2" </w:instrText>
      </w:r>
      <w:r>
        <w:fldChar w:fldCharType="separate"/>
      </w:r>
      <w:r>
        <w:rPr>
          <w:rFonts w:hint="eastAsia" w:ascii="仿宋" w:hAnsi="仿宋" w:eastAsia="仿宋" w:cs="仿宋"/>
          <w:sz w:val="24"/>
          <w:szCs w:val="24"/>
        </w:rPr>
        <w:t>（五）项目实施及完成情况</w:t>
      </w:r>
      <w:r>
        <w:rPr>
          <w:rFonts w:hint="eastAsia" w:ascii="仿宋" w:hAnsi="仿宋" w:eastAsia="仿宋" w:cs="仿宋"/>
          <w:sz w:val="24"/>
          <w:szCs w:val="24"/>
        </w:rPr>
        <w:fldChar w:fldCharType="end"/>
      </w:r>
    </w:p>
    <w:p>
      <w:pPr>
        <w:pStyle w:val="23"/>
        <w:tabs>
          <w:tab w:val="right" w:leader="dot" w:pos="8306"/>
        </w:tabs>
        <w:spacing w:line="480" w:lineRule="auto"/>
        <w:rPr>
          <w:rFonts w:ascii="仿宋" w:hAnsi="仿宋" w:eastAsia="仿宋"/>
          <w:sz w:val="24"/>
          <w:szCs w:val="24"/>
        </w:rPr>
      </w:pPr>
      <w:r>
        <w:fldChar w:fldCharType="begin"/>
      </w:r>
      <w:r>
        <w:instrText xml:space="preserve"> HYPERLINK \l "_Toc10494_WPSOffice_Level1" </w:instrText>
      </w:r>
      <w:r>
        <w:fldChar w:fldCharType="separate"/>
      </w:r>
      <w:r>
        <w:rPr>
          <w:rFonts w:hint="eastAsia" w:ascii="仿宋" w:hAnsi="仿宋" w:eastAsia="仿宋" w:cs="仿宋"/>
          <w:b/>
          <w:bCs/>
          <w:sz w:val="24"/>
          <w:szCs w:val="24"/>
        </w:rPr>
        <w:t>二、绩效评价工作情况</w:t>
      </w:r>
      <w:r>
        <w:rPr>
          <w:rFonts w:hint="eastAsia" w:ascii="仿宋" w:hAnsi="仿宋" w:eastAsia="仿宋" w:cs="仿宋"/>
          <w:b/>
          <w:bCs/>
          <w:sz w:val="24"/>
          <w:szCs w:val="24"/>
        </w:rPr>
        <w:fldChar w:fldCharType="end"/>
      </w:r>
    </w:p>
    <w:p>
      <w:pPr>
        <w:pStyle w:val="24"/>
        <w:tabs>
          <w:tab w:val="right" w:leader="dot" w:pos="8306"/>
        </w:tabs>
        <w:spacing w:line="480" w:lineRule="auto"/>
        <w:ind w:left="420"/>
        <w:rPr>
          <w:rFonts w:ascii="仿宋" w:hAnsi="仿宋" w:eastAsia="仿宋"/>
          <w:sz w:val="24"/>
          <w:szCs w:val="24"/>
        </w:rPr>
      </w:pPr>
      <w:r>
        <w:fldChar w:fldCharType="begin"/>
      </w:r>
      <w:r>
        <w:instrText xml:space="preserve"> HYPERLINK \l "_Toc28086_WPSOffice_Level2" </w:instrText>
      </w:r>
      <w:r>
        <w:fldChar w:fldCharType="separate"/>
      </w:r>
      <w:r>
        <w:rPr>
          <w:rFonts w:hint="eastAsia" w:ascii="仿宋" w:hAnsi="仿宋" w:eastAsia="仿宋" w:cs="仿宋"/>
          <w:sz w:val="24"/>
          <w:szCs w:val="24"/>
        </w:rPr>
        <w:t>（一）绩效评价目的</w:t>
      </w:r>
      <w:r>
        <w:rPr>
          <w:rFonts w:hint="eastAsia" w:ascii="仿宋" w:hAnsi="仿宋" w:eastAsia="仿宋" w:cs="仿宋"/>
          <w:sz w:val="24"/>
          <w:szCs w:val="24"/>
        </w:rPr>
        <w:fldChar w:fldCharType="end"/>
      </w:r>
    </w:p>
    <w:p>
      <w:pPr>
        <w:pStyle w:val="24"/>
        <w:tabs>
          <w:tab w:val="right" w:leader="dot" w:pos="8306"/>
        </w:tabs>
        <w:spacing w:line="480" w:lineRule="auto"/>
        <w:ind w:left="420"/>
        <w:rPr>
          <w:rFonts w:ascii="仿宋" w:hAnsi="仿宋" w:eastAsia="仿宋"/>
          <w:sz w:val="24"/>
          <w:szCs w:val="24"/>
        </w:rPr>
      </w:pPr>
      <w:r>
        <w:fldChar w:fldCharType="begin"/>
      </w:r>
      <w:r>
        <w:instrText xml:space="preserve"> HYPERLINK \l "_Toc16187_WPSOffice_Level2" </w:instrText>
      </w:r>
      <w:r>
        <w:fldChar w:fldCharType="separate"/>
      </w:r>
      <w:r>
        <w:rPr>
          <w:rFonts w:hint="eastAsia" w:ascii="仿宋" w:hAnsi="仿宋" w:eastAsia="仿宋" w:cs="仿宋"/>
          <w:sz w:val="24"/>
          <w:szCs w:val="24"/>
        </w:rPr>
        <w:t>（二）绩效评价框架</w:t>
      </w:r>
      <w:r>
        <w:rPr>
          <w:rFonts w:hint="eastAsia" w:ascii="仿宋" w:hAnsi="仿宋" w:eastAsia="仿宋" w:cs="仿宋"/>
          <w:sz w:val="24"/>
          <w:szCs w:val="24"/>
        </w:rPr>
        <w:fldChar w:fldCharType="end"/>
      </w:r>
    </w:p>
    <w:p>
      <w:pPr>
        <w:pStyle w:val="24"/>
        <w:tabs>
          <w:tab w:val="right" w:leader="dot" w:pos="8306"/>
        </w:tabs>
        <w:spacing w:line="480" w:lineRule="auto"/>
        <w:ind w:left="420"/>
        <w:rPr>
          <w:rFonts w:ascii="仿宋" w:hAnsi="仿宋" w:eastAsia="仿宋"/>
          <w:sz w:val="24"/>
          <w:szCs w:val="24"/>
        </w:rPr>
      </w:pPr>
      <w:r>
        <w:fldChar w:fldCharType="begin"/>
      </w:r>
      <w:r>
        <w:instrText xml:space="preserve"> HYPERLINK \l "_Toc931_WPSOffice_Level2" </w:instrText>
      </w:r>
      <w:r>
        <w:fldChar w:fldCharType="separate"/>
      </w:r>
      <w:r>
        <w:rPr>
          <w:rFonts w:hint="eastAsia" w:ascii="仿宋" w:hAnsi="仿宋" w:eastAsia="仿宋" w:cs="仿宋"/>
          <w:sz w:val="24"/>
          <w:szCs w:val="24"/>
        </w:rPr>
        <w:t>（三）绩效评价范围及对象</w:t>
      </w:r>
      <w:r>
        <w:rPr>
          <w:rFonts w:hint="eastAsia" w:ascii="仿宋" w:hAnsi="仿宋" w:eastAsia="仿宋" w:cs="仿宋"/>
          <w:sz w:val="24"/>
          <w:szCs w:val="24"/>
        </w:rPr>
        <w:fldChar w:fldCharType="end"/>
      </w:r>
    </w:p>
    <w:p>
      <w:pPr>
        <w:pStyle w:val="24"/>
        <w:tabs>
          <w:tab w:val="right" w:leader="dot" w:pos="8306"/>
        </w:tabs>
        <w:spacing w:line="480" w:lineRule="auto"/>
        <w:ind w:left="420"/>
        <w:rPr>
          <w:rFonts w:ascii="仿宋" w:hAnsi="仿宋" w:eastAsia="仿宋"/>
          <w:sz w:val="24"/>
          <w:szCs w:val="24"/>
        </w:rPr>
      </w:pPr>
      <w:r>
        <w:fldChar w:fldCharType="begin"/>
      </w:r>
      <w:r>
        <w:instrText xml:space="preserve"> HYPERLINK \l "_Toc2100_WPSOffice_Level2" </w:instrText>
      </w:r>
      <w:r>
        <w:fldChar w:fldCharType="separate"/>
      </w:r>
      <w:r>
        <w:rPr>
          <w:rFonts w:hint="eastAsia" w:ascii="仿宋" w:hAnsi="仿宋" w:eastAsia="仿宋" w:cs="仿宋"/>
          <w:sz w:val="24"/>
          <w:szCs w:val="24"/>
        </w:rPr>
        <w:t>（四）绩效评价程序</w:t>
      </w:r>
      <w:r>
        <w:rPr>
          <w:rFonts w:hint="eastAsia" w:ascii="仿宋" w:hAnsi="仿宋" w:eastAsia="仿宋" w:cs="仿宋"/>
          <w:sz w:val="24"/>
          <w:szCs w:val="24"/>
        </w:rPr>
        <w:fldChar w:fldCharType="end"/>
      </w:r>
    </w:p>
    <w:p>
      <w:pPr>
        <w:pStyle w:val="23"/>
        <w:tabs>
          <w:tab w:val="right" w:leader="dot" w:pos="8306"/>
        </w:tabs>
        <w:spacing w:line="480" w:lineRule="auto"/>
        <w:rPr>
          <w:rFonts w:ascii="仿宋" w:hAnsi="仿宋" w:eastAsia="仿宋"/>
          <w:sz w:val="24"/>
          <w:szCs w:val="24"/>
        </w:rPr>
      </w:pPr>
      <w:r>
        <w:fldChar w:fldCharType="begin"/>
      </w:r>
      <w:r>
        <w:instrText xml:space="preserve"> HYPERLINK \l "_Toc18981_WPSOffice_Level1" </w:instrText>
      </w:r>
      <w:r>
        <w:fldChar w:fldCharType="separate"/>
      </w:r>
      <w:r>
        <w:rPr>
          <w:rFonts w:hint="eastAsia" w:ascii="仿宋" w:hAnsi="仿宋" w:eastAsia="仿宋" w:cs="仿宋"/>
          <w:b/>
          <w:bCs/>
          <w:sz w:val="24"/>
          <w:szCs w:val="24"/>
        </w:rPr>
        <w:t>三、绩效分析及绩效评价结论</w:t>
      </w:r>
      <w:r>
        <w:rPr>
          <w:rFonts w:hint="eastAsia" w:ascii="仿宋" w:hAnsi="仿宋" w:eastAsia="仿宋" w:cs="仿宋"/>
          <w:b/>
          <w:bCs/>
          <w:sz w:val="24"/>
          <w:szCs w:val="24"/>
        </w:rPr>
        <w:fldChar w:fldCharType="end"/>
      </w:r>
    </w:p>
    <w:p>
      <w:pPr>
        <w:pStyle w:val="24"/>
        <w:tabs>
          <w:tab w:val="right" w:leader="dot" w:pos="8306"/>
        </w:tabs>
        <w:spacing w:line="480" w:lineRule="auto"/>
        <w:ind w:left="420"/>
        <w:rPr>
          <w:rFonts w:ascii="仿宋" w:hAnsi="仿宋" w:eastAsia="仿宋"/>
          <w:sz w:val="24"/>
          <w:szCs w:val="24"/>
        </w:rPr>
      </w:pPr>
      <w:r>
        <w:fldChar w:fldCharType="begin"/>
      </w:r>
      <w:r>
        <w:instrText xml:space="preserve"> HYPERLINK \l "_Toc20243_WPSOffice_Level2" </w:instrText>
      </w:r>
      <w:r>
        <w:fldChar w:fldCharType="separate"/>
      </w:r>
      <w:r>
        <w:rPr>
          <w:rFonts w:hint="eastAsia" w:ascii="仿宋" w:hAnsi="仿宋" w:eastAsia="仿宋" w:cs="仿宋"/>
          <w:sz w:val="24"/>
          <w:szCs w:val="24"/>
        </w:rPr>
        <w:t>（一）绩效分析</w:t>
      </w:r>
      <w:r>
        <w:rPr>
          <w:rFonts w:hint="eastAsia" w:ascii="仿宋" w:hAnsi="仿宋" w:eastAsia="仿宋" w:cs="仿宋"/>
          <w:sz w:val="24"/>
          <w:szCs w:val="24"/>
        </w:rPr>
        <w:fldChar w:fldCharType="end"/>
      </w:r>
    </w:p>
    <w:p>
      <w:pPr>
        <w:pStyle w:val="24"/>
        <w:tabs>
          <w:tab w:val="right" w:leader="dot" w:pos="8306"/>
        </w:tabs>
        <w:spacing w:line="480" w:lineRule="auto"/>
        <w:ind w:left="420"/>
        <w:rPr>
          <w:rFonts w:ascii="仿宋" w:hAnsi="仿宋" w:eastAsia="仿宋"/>
          <w:sz w:val="24"/>
          <w:szCs w:val="24"/>
        </w:rPr>
      </w:pPr>
      <w:r>
        <w:fldChar w:fldCharType="begin"/>
      </w:r>
      <w:r>
        <w:instrText xml:space="preserve"> HYPERLINK \l "_Toc24304_WPSOffice_Level2" </w:instrText>
      </w:r>
      <w:r>
        <w:fldChar w:fldCharType="separate"/>
      </w:r>
      <w:r>
        <w:rPr>
          <w:rFonts w:hint="eastAsia" w:ascii="仿宋" w:hAnsi="仿宋" w:eastAsia="仿宋" w:cs="仿宋"/>
          <w:sz w:val="24"/>
          <w:szCs w:val="24"/>
        </w:rPr>
        <w:t>（二）评价结论</w:t>
      </w:r>
      <w:r>
        <w:rPr>
          <w:rFonts w:hint="eastAsia" w:ascii="仿宋" w:hAnsi="仿宋" w:eastAsia="仿宋" w:cs="仿宋"/>
          <w:sz w:val="24"/>
          <w:szCs w:val="24"/>
        </w:rPr>
        <w:fldChar w:fldCharType="end"/>
      </w:r>
    </w:p>
    <w:p>
      <w:pPr>
        <w:pStyle w:val="23"/>
        <w:tabs>
          <w:tab w:val="right" w:leader="dot" w:pos="8306"/>
        </w:tabs>
        <w:spacing w:line="480" w:lineRule="auto"/>
        <w:rPr>
          <w:rFonts w:ascii="仿宋" w:hAnsi="仿宋" w:eastAsia="仿宋"/>
          <w:sz w:val="24"/>
          <w:szCs w:val="24"/>
        </w:rPr>
      </w:pPr>
      <w:r>
        <w:fldChar w:fldCharType="begin"/>
      </w:r>
      <w:r>
        <w:instrText xml:space="preserve"> HYPERLINK \l "_Toc28742_WPSOffice_Level1" </w:instrText>
      </w:r>
      <w:r>
        <w:fldChar w:fldCharType="separate"/>
      </w:r>
      <w:r>
        <w:rPr>
          <w:rFonts w:hint="eastAsia" w:ascii="仿宋" w:hAnsi="仿宋" w:eastAsia="仿宋" w:cs="仿宋"/>
          <w:b/>
          <w:bCs/>
          <w:sz w:val="24"/>
          <w:szCs w:val="24"/>
        </w:rPr>
        <w:t>四、存在的问题及建议</w:t>
      </w:r>
      <w:r>
        <w:rPr>
          <w:rFonts w:hint="eastAsia" w:ascii="仿宋" w:hAnsi="仿宋" w:eastAsia="仿宋" w:cs="仿宋"/>
          <w:b/>
          <w:bCs/>
          <w:sz w:val="24"/>
          <w:szCs w:val="24"/>
        </w:rPr>
        <w:fldChar w:fldCharType="end"/>
      </w:r>
    </w:p>
    <w:p>
      <w:pPr>
        <w:pStyle w:val="23"/>
        <w:tabs>
          <w:tab w:val="right" w:leader="dot" w:pos="8306"/>
        </w:tabs>
        <w:spacing w:line="480" w:lineRule="auto"/>
        <w:rPr>
          <w:rFonts w:ascii="仿宋" w:hAnsi="仿宋" w:eastAsia="仿宋"/>
          <w:sz w:val="24"/>
          <w:szCs w:val="24"/>
        </w:rPr>
      </w:pPr>
    </w:p>
    <w:p>
      <w:pPr>
        <w:pStyle w:val="23"/>
        <w:tabs>
          <w:tab w:val="right" w:leader="dot" w:pos="8306"/>
        </w:tabs>
        <w:spacing w:line="480" w:lineRule="auto"/>
        <w:rPr>
          <w:rFonts w:ascii="仿宋" w:hAnsi="仿宋" w:eastAsia="仿宋"/>
          <w:sz w:val="24"/>
          <w:szCs w:val="24"/>
        </w:rPr>
      </w:pPr>
      <w:r>
        <w:fldChar w:fldCharType="begin"/>
      </w:r>
      <w:r>
        <w:instrText xml:space="preserve"> HYPERLINK \l "_Toc931_WPSOffice_Level1" </w:instrText>
      </w:r>
      <w:r>
        <w:fldChar w:fldCharType="separate"/>
      </w:r>
      <w:r>
        <w:rPr>
          <w:rFonts w:hint="eastAsia" w:ascii="仿宋" w:hAnsi="仿宋" w:eastAsia="仿宋" w:cs="仿宋"/>
          <w:b/>
          <w:bCs/>
          <w:sz w:val="24"/>
          <w:szCs w:val="24"/>
        </w:rPr>
        <w:t>五、附件</w:t>
      </w:r>
      <w:r>
        <w:rPr>
          <w:rFonts w:hint="eastAsia" w:ascii="仿宋" w:hAnsi="仿宋" w:eastAsia="仿宋" w:cs="仿宋"/>
          <w:b/>
          <w:bCs/>
          <w:sz w:val="24"/>
          <w:szCs w:val="24"/>
        </w:rPr>
        <w:fldChar w:fldCharType="end"/>
      </w:r>
    </w:p>
    <w:p>
      <w:pPr>
        <w:pStyle w:val="24"/>
        <w:tabs>
          <w:tab w:val="right" w:leader="dot" w:pos="8306"/>
        </w:tabs>
        <w:ind w:left="420"/>
        <w:rPr>
          <w:rFonts w:ascii="仿宋" w:hAnsi="仿宋" w:eastAsia="仿宋"/>
          <w:b/>
          <w:bCs/>
        </w:rPr>
      </w:pPr>
    </w:p>
    <w:p>
      <w:pPr>
        <w:pStyle w:val="24"/>
        <w:tabs>
          <w:tab w:val="right" w:leader="dot" w:pos="8306"/>
        </w:tabs>
        <w:spacing w:line="360" w:lineRule="auto"/>
        <w:ind w:left="420"/>
        <w:rPr>
          <w:rFonts w:ascii="仿宋" w:hAnsi="仿宋" w:eastAsia="仿宋"/>
          <w:b/>
          <w:bCs/>
        </w:rPr>
      </w:pPr>
    </w:p>
    <w:p>
      <w:pPr>
        <w:pStyle w:val="24"/>
        <w:tabs>
          <w:tab w:val="right" w:leader="dot" w:pos="8306"/>
        </w:tabs>
        <w:ind w:left="420"/>
        <w:rPr>
          <w:rFonts w:ascii="仿宋" w:hAnsi="仿宋" w:eastAsia="仿宋"/>
        </w:rPr>
      </w:pPr>
    </w:p>
    <w:p>
      <w:pPr>
        <w:spacing w:after="240"/>
        <w:jc w:val="center"/>
        <w:rPr>
          <w:rFonts w:ascii="仿宋" w:hAnsi="仿宋" w:eastAsia="仿宋" w:cs="仿宋"/>
          <w:b/>
          <w:bCs/>
          <w:sz w:val="44"/>
          <w:szCs w:val="44"/>
        </w:rPr>
      </w:pPr>
    </w:p>
    <w:p>
      <w:pPr>
        <w:spacing w:after="240"/>
        <w:jc w:val="center"/>
        <w:rPr>
          <w:rFonts w:ascii="仿宋" w:hAnsi="仿宋" w:eastAsia="仿宋" w:cs="仿宋"/>
          <w:b/>
          <w:bCs/>
          <w:sz w:val="44"/>
          <w:szCs w:val="44"/>
        </w:rPr>
      </w:pPr>
    </w:p>
    <w:p>
      <w:pPr>
        <w:spacing w:after="240"/>
        <w:jc w:val="center"/>
        <w:rPr>
          <w:rFonts w:ascii="黑体" w:hAnsi="黑体" w:eastAsia="黑体" w:cs="仿宋"/>
          <w:bCs/>
          <w:sz w:val="40"/>
          <w:szCs w:val="40"/>
        </w:rPr>
      </w:pPr>
      <w:r>
        <w:rPr>
          <w:rFonts w:hint="eastAsia" w:ascii="黑体" w:hAnsi="黑体" w:eastAsia="黑体" w:cs="仿宋"/>
          <w:bCs/>
          <w:sz w:val="40"/>
          <w:szCs w:val="40"/>
        </w:rPr>
        <w:t>佛坪县沙坝村集体经济合作社乡村旅游项目财政专项扶贫及涉农整合资金绩效评价报告</w:t>
      </w:r>
    </w:p>
    <w:p>
      <w:pPr>
        <w:snapToGrid w:val="0"/>
        <w:spacing w:line="360" w:lineRule="auto"/>
        <w:ind w:firstLine="600" w:firstLineChars="200"/>
        <w:jc w:val="left"/>
        <w:rPr>
          <w:rFonts w:ascii="仿宋" w:hAnsi="仿宋" w:eastAsia="仿宋" w:cs="仿宋_GB2312"/>
          <w:color w:val="000000"/>
          <w:kern w:val="0"/>
          <w:sz w:val="30"/>
          <w:szCs w:val="30"/>
          <w:shd w:val="clear" w:color="auto" w:fill="FFFFFF"/>
        </w:rPr>
      </w:pPr>
      <w:r>
        <w:rPr>
          <w:rFonts w:hint="eastAsia" w:ascii="仿宋" w:hAnsi="仿宋" w:eastAsia="仿宋" w:cs="仿宋_GB2312"/>
          <w:color w:val="000000"/>
          <w:kern w:val="0"/>
          <w:sz w:val="30"/>
          <w:szCs w:val="30"/>
          <w:shd w:val="clear" w:color="auto" w:fill="FFFFFF"/>
        </w:rPr>
        <w:t>为进一步规范和加强对财政扶贫资金项目的管理，提高财政扶贫资金的使用效率，及时发现预算执行、资金使用管理中存在的问题，从而达到改进预算管理，实现财政扶贫资金效益的目的，推动财政专项扶贫资金和涉农整合资金项目预算绩效评价工作。根据国务院扶贫办关于印发《财政专项扶贫资金绩效评价办法》的通知（财农</w:t>
      </w:r>
      <w:r>
        <w:rPr>
          <w:rFonts w:ascii="仿宋" w:hAnsi="仿宋" w:eastAsia="仿宋" w:cs="仿宋_GB2312"/>
          <w:color w:val="000000"/>
          <w:kern w:val="0"/>
          <w:sz w:val="30"/>
          <w:szCs w:val="30"/>
          <w:shd w:val="clear" w:color="auto" w:fill="FFFFFF"/>
        </w:rPr>
        <w:t>[2017]115</w:t>
      </w:r>
      <w:r>
        <w:rPr>
          <w:rFonts w:hint="eastAsia" w:ascii="仿宋" w:hAnsi="仿宋" w:eastAsia="仿宋" w:cs="仿宋_GB2312"/>
          <w:color w:val="000000"/>
          <w:kern w:val="0"/>
          <w:sz w:val="30"/>
          <w:szCs w:val="30"/>
          <w:shd w:val="clear" w:color="auto" w:fill="FFFFFF"/>
        </w:rPr>
        <w:t>号）、陕西省财政厅陕西省扶贫开发办公室关于印发《陕西省财政专项扶贫资金绩效评价办法》的通知（陕财办农</w:t>
      </w:r>
      <w:r>
        <w:rPr>
          <w:rFonts w:ascii="仿宋" w:hAnsi="仿宋" w:eastAsia="仿宋" w:cs="仿宋_GB2312"/>
          <w:color w:val="000000"/>
          <w:kern w:val="0"/>
          <w:sz w:val="30"/>
          <w:szCs w:val="30"/>
          <w:shd w:val="clear" w:color="auto" w:fill="FFFFFF"/>
        </w:rPr>
        <w:t>[2017]162</w:t>
      </w:r>
      <w:r>
        <w:rPr>
          <w:rFonts w:hint="eastAsia" w:ascii="仿宋" w:hAnsi="仿宋" w:eastAsia="仿宋" w:cs="仿宋_GB2312"/>
          <w:color w:val="000000"/>
          <w:kern w:val="0"/>
          <w:sz w:val="30"/>
          <w:szCs w:val="30"/>
          <w:shd w:val="clear" w:color="auto" w:fill="FFFFFF"/>
        </w:rPr>
        <w:t>号）、汉中市脱贫攻坚领导小组（指挥部）印发的《汉中市财政专项扶贫资金及涉农整合资金项目绩效评价办法》（汉市脱贫发</w:t>
      </w:r>
      <w:r>
        <w:rPr>
          <w:rFonts w:ascii="仿宋" w:hAnsi="仿宋" w:eastAsia="仿宋" w:cs="仿宋_GB2312"/>
          <w:color w:val="000000"/>
          <w:kern w:val="0"/>
          <w:sz w:val="30"/>
          <w:szCs w:val="30"/>
          <w:shd w:val="clear" w:color="auto" w:fill="FFFFFF"/>
        </w:rPr>
        <w:t>[2018]16</w:t>
      </w:r>
      <w:r>
        <w:rPr>
          <w:rFonts w:hint="eastAsia" w:ascii="仿宋" w:hAnsi="仿宋" w:eastAsia="仿宋" w:cs="仿宋_GB2312"/>
          <w:color w:val="000000"/>
          <w:kern w:val="0"/>
          <w:sz w:val="30"/>
          <w:szCs w:val="30"/>
          <w:shd w:val="clear" w:color="auto" w:fill="FFFFFF"/>
        </w:rPr>
        <w:t>号）、佛坪县人民政府关于印发《佛坪县财政专项扶贫资金及涉农整合资金项目绩效评价办法的通知》（佛政发</w:t>
      </w:r>
      <w:r>
        <w:rPr>
          <w:rFonts w:ascii="仿宋" w:hAnsi="仿宋" w:eastAsia="仿宋" w:cs="仿宋_GB2312"/>
          <w:color w:val="000000"/>
          <w:kern w:val="0"/>
          <w:sz w:val="30"/>
          <w:szCs w:val="30"/>
          <w:shd w:val="clear" w:color="auto" w:fill="FFFFFF"/>
        </w:rPr>
        <w:t>[2018]28</w:t>
      </w:r>
      <w:r>
        <w:rPr>
          <w:rFonts w:hint="eastAsia" w:ascii="仿宋" w:hAnsi="仿宋" w:eastAsia="仿宋" w:cs="仿宋_GB2312"/>
          <w:color w:val="000000"/>
          <w:kern w:val="0"/>
          <w:sz w:val="30"/>
          <w:szCs w:val="30"/>
          <w:shd w:val="clear" w:color="auto" w:fill="FFFFFF"/>
        </w:rPr>
        <w:t>号）等文件要求，</w:t>
      </w:r>
      <w:r>
        <w:rPr>
          <w:rFonts w:hint="eastAsia" w:ascii="仿宋" w:hAnsi="仿宋" w:eastAsia="仿宋" w:cs="仿宋"/>
          <w:kern w:val="0"/>
          <w:sz w:val="30"/>
          <w:szCs w:val="30"/>
          <w:shd w:val="clear" w:color="auto" w:fill="FFFFFF"/>
        </w:rPr>
        <w:t>我公司接受委托</w:t>
      </w:r>
      <w:r>
        <w:rPr>
          <w:rFonts w:hint="eastAsia" w:ascii="仿宋" w:hAnsi="仿宋" w:eastAsia="仿宋" w:cs="仿宋_GB2312"/>
          <w:color w:val="000000"/>
          <w:kern w:val="0"/>
          <w:sz w:val="30"/>
          <w:szCs w:val="30"/>
          <w:shd w:val="clear" w:color="auto" w:fill="FFFFFF"/>
        </w:rPr>
        <w:t>对佛坪县沙坝村集体经济合作社乡村旅游项目建设扶贫资金进行绩效评价。</w:t>
      </w:r>
    </w:p>
    <w:p>
      <w:pPr>
        <w:widowControl/>
        <w:snapToGrid w:val="0"/>
        <w:spacing w:line="360" w:lineRule="auto"/>
        <w:ind w:firstLine="600" w:firstLineChars="200"/>
        <w:rPr>
          <w:rFonts w:ascii="仿宋" w:hAnsi="仿宋" w:eastAsia="仿宋" w:cs="仿宋"/>
          <w:b/>
          <w:color w:val="000000"/>
          <w:kern w:val="0"/>
          <w:sz w:val="32"/>
          <w:szCs w:val="32"/>
          <w:shd w:val="clear" w:color="auto" w:fill="FFFFFF"/>
        </w:rPr>
      </w:pPr>
      <w:r>
        <w:rPr>
          <w:rFonts w:hint="eastAsia" w:ascii="仿宋" w:hAnsi="仿宋" w:eastAsia="仿宋" w:cs="仿宋"/>
          <w:kern w:val="0"/>
          <w:sz w:val="30"/>
          <w:szCs w:val="30"/>
          <w:shd w:val="clear" w:color="auto" w:fill="FFFFFF"/>
        </w:rPr>
        <w:t>根据佛坪县财政局、扶贫办要求，本次评价的截止时间为</w:t>
      </w:r>
      <w:r>
        <w:rPr>
          <w:rFonts w:ascii="仿宋" w:hAnsi="仿宋" w:eastAsia="仿宋" w:cs="仿宋"/>
          <w:kern w:val="0"/>
          <w:sz w:val="30"/>
          <w:szCs w:val="30"/>
          <w:shd w:val="clear" w:color="auto" w:fill="FFFFFF"/>
        </w:rPr>
        <w:t>2020</w:t>
      </w:r>
      <w:r>
        <w:rPr>
          <w:rFonts w:hint="eastAsia" w:ascii="仿宋" w:hAnsi="仿宋" w:eastAsia="仿宋" w:cs="仿宋"/>
          <w:kern w:val="0"/>
          <w:sz w:val="30"/>
          <w:szCs w:val="30"/>
          <w:shd w:val="clear" w:color="auto" w:fill="FFFFFF"/>
        </w:rPr>
        <w:t>年</w:t>
      </w:r>
      <w:r>
        <w:rPr>
          <w:rFonts w:ascii="仿宋" w:hAnsi="仿宋" w:eastAsia="仿宋" w:cs="仿宋"/>
          <w:kern w:val="0"/>
          <w:sz w:val="30"/>
          <w:szCs w:val="30"/>
          <w:shd w:val="clear" w:color="auto" w:fill="FFFFFF"/>
        </w:rPr>
        <w:t>10</w:t>
      </w:r>
      <w:r>
        <w:rPr>
          <w:rFonts w:hint="eastAsia" w:ascii="仿宋" w:hAnsi="仿宋" w:eastAsia="仿宋" w:cs="仿宋"/>
          <w:kern w:val="0"/>
          <w:sz w:val="30"/>
          <w:szCs w:val="30"/>
          <w:shd w:val="clear" w:color="auto" w:fill="FFFFFF"/>
        </w:rPr>
        <w:t>月</w:t>
      </w:r>
      <w:r>
        <w:rPr>
          <w:rFonts w:ascii="仿宋" w:hAnsi="仿宋" w:eastAsia="仿宋" w:cs="仿宋"/>
          <w:kern w:val="0"/>
          <w:sz w:val="30"/>
          <w:szCs w:val="30"/>
          <w:shd w:val="clear" w:color="auto" w:fill="FFFFFF"/>
        </w:rPr>
        <w:t>28</w:t>
      </w:r>
      <w:r>
        <w:rPr>
          <w:rFonts w:hint="eastAsia" w:ascii="仿宋" w:hAnsi="仿宋" w:eastAsia="仿宋" w:cs="仿宋"/>
          <w:kern w:val="0"/>
          <w:sz w:val="30"/>
          <w:szCs w:val="30"/>
          <w:shd w:val="clear" w:color="auto" w:fill="FFFFFF"/>
        </w:rPr>
        <w:t>日。为了做好这次评价工作，按照绩效评价方案，我公司与县相关项目管理部门组建了绩效评价联合工作组，按规定时间完成了本次绩效评价工作。</w:t>
      </w:r>
    </w:p>
    <w:p>
      <w:pPr>
        <w:widowControl/>
        <w:wordWrap w:val="0"/>
        <w:spacing w:line="640" w:lineRule="atLeast"/>
        <w:rPr>
          <w:rFonts w:ascii="仿宋" w:hAnsi="仿宋" w:eastAsia="仿宋" w:cs="仿宋"/>
          <w:b/>
          <w:color w:val="000000"/>
          <w:kern w:val="0"/>
          <w:sz w:val="32"/>
          <w:szCs w:val="32"/>
          <w:shd w:val="clear" w:color="auto" w:fill="FFFFFF"/>
        </w:rPr>
      </w:pPr>
    </w:p>
    <w:p>
      <w:pPr>
        <w:widowControl/>
        <w:wordWrap w:val="0"/>
        <w:spacing w:line="640" w:lineRule="atLeast"/>
        <w:rPr>
          <w:rFonts w:ascii="仿宋" w:hAnsi="仿宋" w:eastAsia="仿宋" w:cs="仿宋"/>
          <w:b/>
          <w:color w:val="000000"/>
          <w:kern w:val="0"/>
          <w:sz w:val="32"/>
          <w:szCs w:val="32"/>
          <w:shd w:val="clear" w:color="auto" w:fill="FFFFFF"/>
        </w:rPr>
      </w:pPr>
    </w:p>
    <w:p>
      <w:pPr>
        <w:widowControl/>
        <w:wordWrap w:val="0"/>
        <w:spacing w:line="640" w:lineRule="atLeast"/>
        <w:rPr>
          <w:rFonts w:ascii="仿宋" w:hAnsi="仿宋" w:eastAsia="仿宋" w:cs="仿宋"/>
          <w:b/>
          <w:color w:val="000000"/>
          <w:kern w:val="0"/>
          <w:sz w:val="32"/>
          <w:szCs w:val="32"/>
          <w:shd w:val="clear" w:color="auto" w:fill="FFFFFF"/>
        </w:rPr>
      </w:pPr>
    </w:p>
    <w:p>
      <w:pPr>
        <w:widowControl/>
        <w:wordWrap w:val="0"/>
        <w:spacing w:line="640" w:lineRule="atLeast"/>
        <w:ind w:firstLine="643" w:firstLineChars="200"/>
        <w:rPr>
          <w:rFonts w:ascii="仿宋" w:hAnsi="仿宋" w:eastAsia="仿宋" w:cs="仿宋"/>
          <w:color w:val="1F4E79"/>
          <w:sz w:val="32"/>
          <w:szCs w:val="32"/>
        </w:rPr>
      </w:pPr>
      <w:r>
        <w:rPr>
          <w:rFonts w:hint="eastAsia" w:ascii="仿宋" w:hAnsi="仿宋" w:eastAsia="仿宋" w:cs="仿宋"/>
          <w:b/>
          <w:color w:val="000000"/>
          <w:kern w:val="0"/>
          <w:sz w:val="32"/>
          <w:szCs w:val="32"/>
          <w:shd w:val="clear" w:color="auto" w:fill="FFFFFF"/>
        </w:rPr>
        <w:t>一、项目基本情况</w:t>
      </w:r>
    </w:p>
    <w:p>
      <w:pPr>
        <w:widowControl/>
        <w:wordWrap w:val="0"/>
        <w:spacing w:line="640" w:lineRule="atLeast"/>
        <w:ind w:firstLine="602" w:firstLineChars="200"/>
        <w:rPr>
          <w:rFonts w:ascii="仿宋" w:hAnsi="仿宋" w:eastAsia="仿宋" w:cs="仿宋"/>
          <w:b/>
          <w:bCs/>
          <w:color w:val="000000"/>
          <w:kern w:val="0"/>
          <w:sz w:val="30"/>
          <w:szCs w:val="30"/>
          <w:shd w:val="clear" w:color="auto" w:fill="FFFFFF"/>
        </w:rPr>
      </w:pPr>
      <w:r>
        <w:rPr>
          <w:rFonts w:hint="eastAsia" w:ascii="仿宋" w:hAnsi="仿宋" w:eastAsia="仿宋" w:cs="仿宋"/>
          <w:b/>
          <w:bCs/>
          <w:color w:val="000000"/>
          <w:kern w:val="0"/>
          <w:sz w:val="30"/>
          <w:szCs w:val="30"/>
          <w:shd w:val="clear" w:color="auto" w:fill="FFFFFF"/>
        </w:rPr>
        <w:t>（一）项目立项目的</w:t>
      </w:r>
    </w:p>
    <w:p>
      <w:pPr>
        <w:spacing w:line="360" w:lineRule="auto"/>
        <w:ind w:firstLine="560" w:firstLineChars="200"/>
        <w:jc w:val="left"/>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通过本项目实施，壮大村集体经济，多方面增收，结合本地本地资源禀赋按照“一旅二养三药”的产业发展重点，大力发展住宿、餐饮等旅游服务业，支持村集体发展乡村旅游扶贫项目，带动周边贫困户增收。并在一定程度上缓解农村劳动力剩余问题，带动全村农户进入合作社共同就业、创业。</w:t>
      </w:r>
    </w:p>
    <w:p>
      <w:pPr>
        <w:spacing w:line="360" w:lineRule="auto"/>
        <w:ind w:firstLine="602" w:firstLineChars="200"/>
        <w:jc w:val="left"/>
        <w:rPr>
          <w:rFonts w:ascii="仿宋" w:hAnsi="仿宋" w:eastAsia="仿宋" w:cs="宋体"/>
          <w:color w:val="000000"/>
          <w:kern w:val="0"/>
          <w:sz w:val="28"/>
          <w:szCs w:val="28"/>
          <w:shd w:val="clear" w:color="auto" w:fill="FFFFFF"/>
        </w:rPr>
      </w:pPr>
      <w:r>
        <w:rPr>
          <w:rFonts w:hint="eastAsia" w:ascii="仿宋" w:hAnsi="仿宋" w:eastAsia="仿宋" w:cs="仿宋"/>
          <w:b/>
          <w:bCs/>
          <w:color w:val="000000"/>
          <w:kern w:val="0"/>
          <w:sz w:val="30"/>
          <w:szCs w:val="30"/>
          <w:shd w:val="clear" w:color="auto" w:fill="FFFFFF"/>
        </w:rPr>
        <w:t>（二）项目的主要内容</w:t>
      </w:r>
    </w:p>
    <w:p>
      <w:pPr>
        <w:spacing w:line="360" w:lineRule="auto"/>
        <w:ind w:firstLine="560" w:firstLineChars="200"/>
        <w:jc w:val="left"/>
        <w:rPr>
          <w:rFonts w:ascii="仿宋" w:hAnsi="仿宋" w:eastAsia="仿宋" w:cs="仿宋_GB2312"/>
          <w:color w:val="000000"/>
          <w:kern w:val="0"/>
          <w:sz w:val="28"/>
          <w:szCs w:val="28"/>
          <w:shd w:val="clear" w:color="auto" w:fill="FFFFFF"/>
        </w:rPr>
      </w:pPr>
      <w:r>
        <w:rPr>
          <w:rFonts w:ascii="仿宋" w:hAnsi="仿宋" w:eastAsia="仿宋" w:cs="仿宋_GB2312"/>
          <w:color w:val="000000"/>
          <w:kern w:val="0"/>
          <w:sz w:val="28"/>
          <w:szCs w:val="28"/>
          <w:shd w:val="clear" w:color="auto" w:fill="FFFFFF"/>
        </w:rPr>
        <w:t>1.</w:t>
      </w:r>
      <w:r>
        <w:rPr>
          <w:rFonts w:hint="eastAsia" w:ascii="仿宋" w:hAnsi="仿宋" w:eastAsia="仿宋" w:cs="仿宋_GB2312"/>
          <w:color w:val="000000"/>
          <w:kern w:val="0"/>
          <w:sz w:val="28"/>
          <w:szCs w:val="28"/>
          <w:shd w:val="clear" w:color="auto" w:fill="FFFFFF"/>
        </w:rPr>
        <w:t>项目主要内容</w:t>
      </w:r>
      <w:r>
        <w:rPr>
          <w:rFonts w:ascii="仿宋" w:hAnsi="仿宋" w:eastAsia="仿宋" w:cs="仿宋_GB2312"/>
          <w:color w:val="000000"/>
          <w:kern w:val="0"/>
          <w:sz w:val="28"/>
          <w:szCs w:val="28"/>
          <w:shd w:val="clear" w:color="auto" w:fill="FFFFFF"/>
        </w:rPr>
        <w:t xml:space="preserve">: </w:t>
      </w:r>
      <w:r>
        <w:rPr>
          <w:rFonts w:hint="eastAsia" w:ascii="仿宋" w:hAnsi="仿宋" w:eastAsia="仿宋" w:cs="仿宋_GB2312"/>
          <w:color w:val="000000"/>
          <w:kern w:val="0"/>
          <w:sz w:val="28"/>
          <w:szCs w:val="28"/>
          <w:shd w:val="clear" w:color="auto" w:fill="FFFFFF"/>
        </w:rPr>
        <w:t>购买房屋</w:t>
      </w:r>
      <w:r>
        <w:rPr>
          <w:rFonts w:ascii="仿宋" w:hAnsi="仿宋" w:eastAsia="仿宋" w:cs="仿宋_GB2312"/>
          <w:color w:val="000000"/>
          <w:kern w:val="0"/>
          <w:sz w:val="28"/>
          <w:szCs w:val="28"/>
          <w:shd w:val="clear" w:color="auto" w:fill="FFFFFF"/>
        </w:rPr>
        <w:t>4</w:t>
      </w:r>
      <w:r>
        <w:rPr>
          <w:rFonts w:hint="eastAsia" w:ascii="仿宋" w:hAnsi="仿宋" w:eastAsia="仿宋" w:cs="仿宋_GB2312"/>
          <w:color w:val="000000"/>
          <w:kern w:val="0"/>
          <w:sz w:val="28"/>
          <w:szCs w:val="28"/>
          <w:shd w:val="clear" w:color="auto" w:fill="FFFFFF"/>
        </w:rPr>
        <w:t>套打造民宿，进行室内装修，购买电器，室内配套家具等设施建设。</w:t>
      </w:r>
    </w:p>
    <w:p>
      <w:pPr>
        <w:spacing w:line="360" w:lineRule="auto"/>
        <w:ind w:firstLine="560" w:firstLineChars="200"/>
        <w:jc w:val="left"/>
        <w:rPr>
          <w:rFonts w:ascii="仿宋" w:hAnsi="仿宋" w:eastAsia="仿宋" w:cs="仿宋_GB2312"/>
          <w:color w:val="000000"/>
          <w:kern w:val="0"/>
          <w:sz w:val="28"/>
          <w:szCs w:val="28"/>
          <w:shd w:val="clear" w:color="auto" w:fill="FFFFFF"/>
        </w:rPr>
      </w:pPr>
      <w:r>
        <w:rPr>
          <w:rFonts w:ascii="仿宋" w:hAnsi="仿宋" w:eastAsia="仿宋" w:cs="仿宋_GB2312"/>
          <w:color w:val="000000"/>
          <w:kern w:val="0"/>
          <w:sz w:val="28"/>
          <w:szCs w:val="28"/>
          <w:shd w:val="clear" w:color="auto" w:fill="FFFFFF"/>
        </w:rPr>
        <w:t>2.</w:t>
      </w:r>
      <w:r>
        <w:rPr>
          <w:rFonts w:hint="eastAsia" w:ascii="仿宋" w:hAnsi="仿宋" w:eastAsia="仿宋" w:cs="仿宋_GB2312"/>
          <w:color w:val="000000"/>
          <w:kern w:val="0"/>
          <w:sz w:val="28"/>
          <w:szCs w:val="28"/>
          <w:shd w:val="clear" w:color="auto" w:fill="FFFFFF"/>
        </w:rPr>
        <w:t>项目规模：该项目总投资</w:t>
      </w:r>
      <w:r>
        <w:rPr>
          <w:rFonts w:ascii="仿宋" w:hAnsi="仿宋" w:eastAsia="仿宋" w:cs="仿宋_GB2312"/>
          <w:color w:val="000000"/>
          <w:kern w:val="0"/>
          <w:sz w:val="28"/>
          <w:szCs w:val="28"/>
          <w:shd w:val="clear" w:color="auto" w:fill="FFFFFF"/>
        </w:rPr>
        <w:t>312.81914</w:t>
      </w:r>
      <w:r>
        <w:rPr>
          <w:rFonts w:hint="eastAsia" w:ascii="仿宋" w:hAnsi="仿宋" w:eastAsia="仿宋" w:cs="仿宋_GB2312"/>
          <w:color w:val="000000"/>
          <w:kern w:val="0"/>
          <w:sz w:val="28"/>
          <w:szCs w:val="28"/>
          <w:shd w:val="clear" w:color="auto" w:fill="FFFFFF"/>
        </w:rPr>
        <w:t>万元，其中整合财政涉农资金</w:t>
      </w:r>
      <w:r>
        <w:rPr>
          <w:rFonts w:ascii="仿宋" w:hAnsi="仿宋" w:eastAsia="仿宋" w:cs="仿宋_GB2312"/>
          <w:color w:val="000000"/>
          <w:kern w:val="0"/>
          <w:sz w:val="28"/>
          <w:szCs w:val="28"/>
          <w:shd w:val="clear" w:color="auto" w:fill="FFFFFF"/>
        </w:rPr>
        <w:t>309.96</w:t>
      </w:r>
      <w:r>
        <w:rPr>
          <w:rFonts w:hint="eastAsia" w:ascii="仿宋" w:hAnsi="仿宋" w:eastAsia="仿宋" w:cs="仿宋_GB2312"/>
          <w:color w:val="000000"/>
          <w:kern w:val="0"/>
          <w:sz w:val="28"/>
          <w:szCs w:val="28"/>
          <w:shd w:val="clear" w:color="auto" w:fill="FFFFFF"/>
        </w:rPr>
        <w:t>万元；自筹资金</w:t>
      </w:r>
      <w:r>
        <w:rPr>
          <w:rFonts w:ascii="仿宋" w:hAnsi="仿宋" w:eastAsia="仿宋" w:cs="仿宋_GB2312"/>
          <w:color w:val="000000"/>
          <w:kern w:val="0"/>
          <w:sz w:val="28"/>
          <w:szCs w:val="28"/>
          <w:shd w:val="clear" w:color="auto" w:fill="FFFFFF"/>
        </w:rPr>
        <w:t>2.8591</w:t>
      </w:r>
      <w:r>
        <w:rPr>
          <w:rFonts w:hint="eastAsia" w:ascii="仿宋" w:hAnsi="仿宋" w:eastAsia="仿宋" w:cs="仿宋_GB2312"/>
          <w:color w:val="000000"/>
          <w:kern w:val="0"/>
          <w:sz w:val="28"/>
          <w:szCs w:val="28"/>
          <w:shd w:val="clear" w:color="auto" w:fill="FFFFFF"/>
        </w:rPr>
        <w:t>万元。</w:t>
      </w:r>
    </w:p>
    <w:p>
      <w:pPr>
        <w:spacing w:line="360" w:lineRule="auto"/>
        <w:ind w:firstLine="560" w:firstLineChars="200"/>
        <w:jc w:val="left"/>
        <w:rPr>
          <w:rFonts w:ascii="仿宋" w:hAnsi="仿宋" w:eastAsia="仿宋" w:cs="仿宋_GB2312"/>
          <w:color w:val="000000"/>
          <w:kern w:val="0"/>
          <w:sz w:val="28"/>
          <w:szCs w:val="28"/>
          <w:shd w:val="clear" w:color="auto" w:fill="FFFFFF"/>
        </w:rPr>
      </w:pPr>
      <w:r>
        <w:rPr>
          <w:rFonts w:ascii="仿宋" w:hAnsi="仿宋" w:eastAsia="仿宋" w:cs="仿宋_GB2312"/>
          <w:color w:val="000000"/>
          <w:kern w:val="0"/>
          <w:sz w:val="28"/>
          <w:szCs w:val="28"/>
          <w:shd w:val="clear" w:color="auto" w:fill="FFFFFF"/>
        </w:rPr>
        <w:t>3</w:t>
      </w:r>
      <w:r>
        <w:rPr>
          <w:rFonts w:hint="eastAsia" w:ascii="仿宋" w:hAnsi="仿宋" w:eastAsia="仿宋" w:cs="仿宋_GB2312"/>
          <w:color w:val="000000"/>
          <w:kern w:val="0"/>
          <w:sz w:val="28"/>
          <w:szCs w:val="28"/>
          <w:shd w:val="clear" w:color="auto" w:fill="FFFFFF"/>
        </w:rPr>
        <w:t>、项目实施起始期</w:t>
      </w:r>
      <w:r>
        <w:rPr>
          <w:rFonts w:ascii="仿宋" w:hAnsi="仿宋" w:eastAsia="仿宋" w:cs="仿宋_GB2312"/>
          <w:color w:val="000000"/>
          <w:kern w:val="0"/>
          <w:sz w:val="28"/>
          <w:szCs w:val="28"/>
          <w:shd w:val="clear" w:color="auto" w:fill="FFFFFF"/>
        </w:rPr>
        <w:t>:</w:t>
      </w:r>
      <w:r>
        <w:rPr>
          <w:rFonts w:hint="eastAsia" w:ascii="仿宋" w:hAnsi="仿宋" w:eastAsia="仿宋" w:cs="仿宋"/>
          <w:color w:val="000000"/>
          <w:kern w:val="0"/>
          <w:sz w:val="28"/>
          <w:szCs w:val="28"/>
          <w:shd w:val="clear" w:color="auto" w:fill="FFFFFF"/>
        </w:rPr>
        <w:t>开工时间</w:t>
      </w:r>
      <w:r>
        <w:rPr>
          <w:rFonts w:ascii="仿宋" w:hAnsi="仿宋" w:eastAsia="仿宋" w:cs="仿宋"/>
          <w:color w:val="000000"/>
          <w:kern w:val="0"/>
          <w:sz w:val="28"/>
          <w:szCs w:val="28"/>
          <w:shd w:val="clear" w:color="auto" w:fill="FFFFFF"/>
        </w:rPr>
        <w:t>2020</w:t>
      </w:r>
      <w:r>
        <w:rPr>
          <w:rFonts w:hint="eastAsia" w:ascii="仿宋" w:hAnsi="仿宋" w:eastAsia="仿宋" w:cs="仿宋"/>
          <w:color w:val="000000"/>
          <w:kern w:val="0"/>
          <w:sz w:val="28"/>
          <w:szCs w:val="28"/>
          <w:shd w:val="clear" w:color="auto" w:fill="FFFFFF"/>
        </w:rPr>
        <w:t>年</w:t>
      </w:r>
      <w:r>
        <w:rPr>
          <w:rFonts w:ascii="仿宋" w:hAnsi="仿宋" w:eastAsia="仿宋" w:cs="仿宋"/>
          <w:color w:val="000000"/>
          <w:kern w:val="0"/>
          <w:sz w:val="28"/>
          <w:szCs w:val="28"/>
          <w:shd w:val="clear" w:color="auto" w:fill="FFFFFF"/>
        </w:rPr>
        <w:t>5</w:t>
      </w:r>
      <w:r>
        <w:rPr>
          <w:rFonts w:hint="eastAsia" w:ascii="仿宋" w:hAnsi="仿宋" w:eastAsia="仿宋" w:cs="仿宋"/>
          <w:color w:val="000000"/>
          <w:kern w:val="0"/>
          <w:sz w:val="28"/>
          <w:szCs w:val="28"/>
          <w:shd w:val="clear" w:color="auto" w:fill="FFFFFF"/>
        </w:rPr>
        <w:t>月</w:t>
      </w:r>
      <w:r>
        <w:rPr>
          <w:rFonts w:ascii="仿宋" w:hAnsi="仿宋" w:eastAsia="仿宋" w:cs="仿宋"/>
          <w:color w:val="000000"/>
          <w:kern w:val="0"/>
          <w:sz w:val="28"/>
          <w:szCs w:val="28"/>
          <w:shd w:val="clear" w:color="auto" w:fill="FFFFFF"/>
        </w:rPr>
        <w:t>11</w:t>
      </w:r>
      <w:r>
        <w:rPr>
          <w:rFonts w:hint="eastAsia" w:ascii="仿宋" w:hAnsi="仿宋" w:eastAsia="仿宋" w:cs="仿宋"/>
          <w:color w:val="000000"/>
          <w:kern w:val="0"/>
          <w:sz w:val="28"/>
          <w:szCs w:val="28"/>
          <w:shd w:val="clear" w:color="auto" w:fill="FFFFFF"/>
        </w:rPr>
        <w:t>日，</w:t>
      </w:r>
      <w:r>
        <w:rPr>
          <w:rFonts w:ascii="仿宋" w:hAnsi="仿宋" w:eastAsia="仿宋" w:cs="仿宋"/>
          <w:color w:val="000000"/>
          <w:kern w:val="0"/>
          <w:sz w:val="28"/>
          <w:szCs w:val="28"/>
          <w:shd w:val="clear" w:color="auto" w:fill="FFFFFF"/>
        </w:rPr>
        <w:t>2020</w:t>
      </w:r>
      <w:r>
        <w:rPr>
          <w:rFonts w:hint="eastAsia" w:ascii="仿宋" w:hAnsi="仿宋" w:eastAsia="仿宋" w:cs="仿宋"/>
          <w:color w:val="000000"/>
          <w:kern w:val="0"/>
          <w:sz w:val="28"/>
          <w:szCs w:val="28"/>
          <w:shd w:val="clear" w:color="auto" w:fill="FFFFFF"/>
        </w:rPr>
        <w:t>年</w:t>
      </w:r>
      <w:r>
        <w:rPr>
          <w:rFonts w:ascii="仿宋" w:hAnsi="仿宋" w:eastAsia="仿宋" w:cs="仿宋"/>
          <w:color w:val="000000"/>
          <w:kern w:val="0"/>
          <w:sz w:val="28"/>
          <w:szCs w:val="28"/>
          <w:shd w:val="clear" w:color="auto" w:fill="FFFFFF"/>
        </w:rPr>
        <w:t>6</w:t>
      </w:r>
      <w:r>
        <w:rPr>
          <w:rFonts w:hint="eastAsia" w:ascii="仿宋" w:hAnsi="仿宋" w:eastAsia="仿宋" w:cs="仿宋"/>
          <w:color w:val="000000"/>
          <w:kern w:val="0"/>
          <w:sz w:val="28"/>
          <w:szCs w:val="28"/>
          <w:shd w:val="clear" w:color="auto" w:fill="FFFFFF"/>
        </w:rPr>
        <w:t>月</w:t>
      </w:r>
      <w:r>
        <w:rPr>
          <w:rFonts w:ascii="仿宋" w:hAnsi="仿宋" w:eastAsia="仿宋" w:cs="仿宋"/>
          <w:color w:val="000000"/>
          <w:kern w:val="0"/>
          <w:sz w:val="28"/>
          <w:szCs w:val="28"/>
          <w:shd w:val="clear" w:color="auto" w:fill="FFFFFF"/>
        </w:rPr>
        <w:t>30</w:t>
      </w:r>
      <w:r>
        <w:rPr>
          <w:rFonts w:hint="eastAsia" w:ascii="仿宋" w:hAnsi="仿宋" w:eastAsia="仿宋" w:cs="仿宋"/>
          <w:color w:val="000000"/>
          <w:kern w:val="0"/>
          <w:sz w:val="28"/>
          <w:szCs w:val="28"/>
          <w:shd w:val="clear" w:color="auto" w:fill="FFFFFF"/>
        </w:rPr>
        <w:t>日完工，工期</w:t>
      </w:r>
      <w:r>
        <w:rPr>
          <w:rFonts w:ascii="仿宋" w:hAnsi="仿宋" w:eastAsia="仿宋" w:cs="仿宋"/>
          <w:color w:val="000000"/>
          <w:kern w:val="0"/>
          <w:sz w:val="28"/>
          <w:szCs w:val="28"/>
          <w:shd w:val="clear" w:color="auto" w:fill="FFFFFF"/>
        </w:rPr>
        <w:t>50</w:t>
      </w:r>
      <w:r>
        <w:rPr>
          <w:rFonts w:hint="eastAsia" w:ascii="仿宋" w:hAnsi="仿宋" w:eastAsia="仿宋" w:cs="仿宋"/>
          <w:color w:val="000000"/>
          <w:kern w:val="0"/>
          <w:sz w:val="28"/>
          <w:szCs w:val="28"/>
          <w:shd w:val="clear" w:color="auto" w:fill="FFFFFF"/>
        </w:rPr>
        <w:t>天。项目已验收，验收质量合格。</w:t>
      </w:r>
    </w:p>
    <w:p>
      <w:pPr>
        <w:widowControl/>
        <w:wordWrap w:val="0"/>
        <w:spacing w:line="620" w:lineRule="atLeast"/>
        <w:ind w:firstLine="640"/>
        <w:rPr>
          <w:rFonts w:ascii="仿宋" w:hAnsi="仿宋" w:eastAsia="仿宋" w:cs="仿宋"/>
          <w:b/>
          <w:bCs/>
          <w:color w:val="000000"/>
          <w:kern w:val="0"/>
          <w:sz w:val="30"/>
          <w:szCs w:val="30"/>
          <w:shd w:val="clear" w:color="auto" w:fill="FFFFFF"/>
        </w:rPr>
      </w:pPr>
      <w:r>
        <w:rPr>
          <w:rFonts w:hint="eastAsia" w:ascii="仿宋" w:hAnsi="仿宋" w:eastAsia="仿宋" w:cs="仿宋"/>
          <w:b/>
          <w:bCs/>
          <w:color w:val="000000"/>
          <w:kern w:val="0"/>
          <w:sz w:val="30"/>
          <w:szCs w:val="30"/>
          <w:shd w:val="clear" w:color="auto" w:fill="FFFFFF"/>
        </w:rPr>
        <w:t>（三）项目绩效目标</w:t>
      </w:r>
    </w:p>
    <w:p>
      <w:pPr>
        <w:spacing w:line="360" w:lineRule="auto"/>
        <w:ind w:firstLine="560" w:firstLineChars="200"/>
        <w:jc w:val="left"/>
        <w:rPr>
          <w:rFonts w:ascii="仿宋" w:hAnsi="仿宋" w:eastAsia="仿宋" w:cs="仿宋_GB2312"/>
          <w:color w:val="000000"/>
          <w:kern w:val="0"/>
          <w:sz w:val="28"/>
          <w:szCs w:val="28"/>
          <w:shd w:val="clear" w:color="auto" w:fill="FFFFFF"/>
        </w:rPr>
      </w:pPr>
      <w:r>
        <w:rPr>
          <w:rFonts w:ascii="仿宋" w:hAnsi="仿宋" w:eastAsia="仿宋" w:cs="仿宋_GB2312"/>
          <w:color w:val="000000"/>
          <w:kern w:val="0"/>
          <w:sz w:val="28"/>
          <w:szCs w:val="28"/>
          <w:shd w:val="clear" w:color="auto" w:fill="FFFFFF"/>
        </w:rPr>
        <w:t>1.</w:t>
      </w:r>
      <w:r>
        <w:rPr>
          <w:rFonts w:hint="eastAsia" w:ascii="仿宋" w:hAnsi="仿宋" w:eastAsia="仿宋" w:cs="仿宋_GB2312"/>
          <w:color w:val="000000"/>
          <w:kern w:val="0"/>
          <w:sz w:val="28"/>
          <w:szCs w:val="28"/>
          <w:shd w:val="clear" w:color="auto" w:fill="FFFFFF"/>
        </w:rPr>
        <w:t>重点扶持带动贫困户的村集体经济组织，结合本地资源禀赋按照“一旅二养三药”的产业发展重点，大力发展住宿、餐饮旅游服务业。</w:t>
      </w:r>
    </w:p>
    <w:p>
      <w:pPr>
        <w:spacing w:line="360" w:lineRule="auto"/>
        <w:ind w:firstLine="560" w:firstLineChars="200"/>
        <w:jc w:val="left"/>
        <w:rPr>
          <w:rFonts w:ascii="仿宋" w:hAnsi="仿宋" w:eastAsia="仿宋" w:cs="仿宋_GB2312"/>
          <w:color w:val="000000"/>
          <w:kern w:val="0"/>
          <w:sz w:val="28"/>
          <w:szCs w:val="28"/>
          <w:shd w:val="clear" w:color="auto" w:fill="FFFFFF"/>
        </w:rPr>
      </w:pPr>
      <w:r>
        <w:rPr>
          <w:rFonts w:ascii="仿宋" w:hAnsi="仿宋" w:eastAsia="仿宋" w:cs="仿宋_GB2312"/>
          <w:color w:val="000000"/>
          <w:kern w:val="0"/>
          <w:sz w:val="28"/>
          <w:szCs w:val="28"/>
          <w:shd w:val="clear" w:color="auto" w:fill="FFFFFF"/>
        </w:rPr>
        <w:t>2.</w:t>
      </w:r>
      <w:r>
        <w:rPr>
          <w:rFonts w:hint="eastAsia" w:ascii="仿宋" w:hAnsi="仿宋" w:eastAsia="仿宋" w:cs="仿宋_GB2312"/>
          <w:color w:val="000000"/>
          <w:kern w:val="0"/>
          <w:sz w:val="28"/>
          <w:szCs w:val="28"/>
          <w:shd w:val="clear" w:color="auto" w:fill="FFFFFF"/>
        </w:rPr>
        <w:t>带动周边贫困户增收，项目建成后预计年收益</w:t>
      </w:r>
      <w:r>
        <w:rPr>
          <w:rFonts w:ascii="仿宋" w:hAnsi="仿宋" w:eastAsia="仿宋" w:cs="仿宋_GB2312"/>
          <w:color w:val="000000"/>
          <w:kern w:val="0"/>
          <w:sz w:val="28"/>
          <w:szCs w:val="28"/>
          <w:shd w:val="clear" w:color="auto" w:fill="FFFFFF"/>
        </w:rPr>
        <w:t>10-20</w:t>
      </w:r>
      <w:r>
        <w:rPr>
          <w:rFonts w:hint="eastAsia" w:ascii="仿宋" w:hAnsi="仿宋" w:eastAsia="仿宋" w:cs="仿宋_GB2312"/>
          <w:color w:val="000000"/>
          <w:kern w:val="0"/>
          <w:sz w:val="28"/>
          <w:szCs w:val="28"/>
          <w:shd w:val="clear" w:color="auto" w:fill="FFFFFF"/>
        </w:rPr>
        <w:t>万元，受益贫困户</w:t>
      </w:r>
      <w:r>
        <w:rPr>
          <w:rFonts w:ascii="仿宋" w:hAnsi="仿宋" w:eastAsia="仿宋" w:cs="仿宋_GB2312"/>
          <w:color w:val="000000"/>
          <w:kern w:val="0"/>
          <w:sz w:val="28"/>
          <w:szCs w:val="28"/>
          <w:shd w:val="clear" w:color="auto" w:fill="FFFFFF"/>
        </w:rPr>
        <w:t>48</w:t>
      </w:r>
      <w:r>
        <w:rPr>
          <w:rFonts w:hint="eastAsia" w:ascii="仿宋" w:hAnsi="仿宋" w:eastAsia="仿宋" w:cs="仿宋_GB2312"/>
          <w:color w:val="000000"/>
          <w:kern w:val="0"/>
          <w:sz w:val="28"/>
          <w:szCs w:val="28"/>
          <w:shd w:val="clear" w:color="auto" w:fill="FFFFFF"/>
        </w:rPr>
        <w:t>户。</w:t>
      </w:r>
    </w:p>
    <w:p>
      <w:pPr>
        <w:widowControl/>
        <w:wordWrap w:val="0"/>
        <w:spacing w:line="640" w:lineRule="atLeast"/>
        <w:ind w:firstLine="602" w:firstLineChars="200"/>
        <w:rPr>
          <w:rFonts w:ascii="仿宋" w:hAnsi="仿宋" w:eastAsia="仿宋" w:cs="仿宋"/>
          <w:b/>
          <w:bCs/>
          <w:color w:val="000000"/>
          <w:kern w:val="0"/>
          <w:sz w:val="30"/>
          <w:szCs w:val="30"/>
          <w:shd w:val="clear" w:color="auto" w:fill="FFFFFF"/>
        </w:rPr>
      </w:pPr>
      <w:r>
        <w:rPr>
          <w:rFonts w:hint="eastAsia" w:ascii="仿宋" w:hAnsi="仿宋" w:eastAsia="仿宋" w:cs="仿宋"/>
          <w:b/>
          <w:bCs/>
          <w:color w:val="000000"/>
          <w:kern w:val="0"/>
          <w:sz w:val="30"/>
          <w:szCs w:val="30"/>
          <w:shd w:val="clear" w:color="auto" w:fill="FFFFFF"/>
        </w:rPr>
        <w:t>（四）资金投入及资金拨付情况</w:t>
      </w:r>
    </w:p>
    <w:p>
      <w:pPr>
        <w:spacing w:line="360" w:lineRule="auto"/>
        <w:ind w:firstLine="560" w:firstLineChars="200"/>
        <w:jc w:val="left"/>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w:t>
      </w:r>
      <w:r>
        <w:rPr>
          <w:rFonts w:ascii="仿宋" w:hAnsi="仿宋" w:eastAsia="仿宋" w:cs="仿宋_GB2312"/>
          <w:color w:val="000000"/>
          <w:kern w:val="0"/>
          <w:sz w:val="28"/>
          <w:szCs w:val="28"/>
          <w:shd w:val="clear" w:color="auto" w:fill="FFFFFF"/>
        </w:rPr>
        <w:t>1</w:t>
      </w:r>
      <w:r>
        <w:rPr>
          <w:rFonts w:hint="eastAsia" w:ascii="仿宋" w:hAnsi="仿宋" w:eastAsia="仿宋" w:cs="仿宋_GB2312"/>
          <w:color w:val="000000"/>
          <w:kern w:val="0"/>
          <w:sz w:val="28"/>
          <w:szCs w:val="28"/>
          <w:shd w:val="clear" w:color="auto" w:fill="FFFFFF"/>
        </w:rPr>
        <w:t>）资金到位情况</w:t>
      </w:r>
    </w:p>
    <w:p>
      <w:pPr>
        <w:spacing w:line="360" w:lineRule="auto"/>
        <w:ind w:firstLine="560" w:firstLineChars="200"/>
        <w:jc w:val="left"/>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佛坪县财政局、佛坪县扶贫办下达《关于下达</w:t>
      </w:r>
      <w:r>
        <w:rPr>
          <w:rFonts w:ascii="仿宋" w:hAnsi="仿宋" w:eastAsia="仿宋" w:cs="仿宋_GB2312"/>
          <w:color w:val="000000"/>
          <w:kern w:val="0"/>
          <w:sz w:val="28"/>
          <w:szCs w:val="28"/>
          <w:shd w:val="clear" w:color="auto" w:fill="FFFFFF"/>
        </w:rPr>
        <w:t>2020</w:t>
      </w:r>
      <w:r>
        <w:rPr>
          <w:rFonts w:hint="eastAsia" w:ascii="仿宋" w:hAnsi="仿宋" w:eastAsia="仿宋" w:cs="仿宋_GB2312"/>
          <w:color w:val="000000"/>
          <w:kern w:val="0"/>
          <w:sz w:val="28"/>
          <w:szCs w:val="28"/>
          <w:shd w:val="clear" w:color="auto" w:fill="FFFFFF"/>
        </w:rPr>
        <w:t>年第二批统筹整合使用财政涉农资金的通知》（佛财办农〔</w:t>
      </w:r>
      <w:r>
        <w:rPr>
          <w:rFonts w:ascii="仿宋" w:hAnsi="仿宋" w:eastAsia="仿宋" w:cs="仿宋_GB2312"/>
          <w:color w:val="000000"/>
          <w:kern w:val="0"/>
          <w:sz w:val="28"/>
          <w:szCs w:val="28"/>
          <w:shd w:val="clear" w:color="auto" w:fill="FFFFFF"/>
        </w:rPr>
        <w:t>2020</w:t>
      </w:r>
      <w:r>
        <w:rPr>
          <w:rFonts w:hint="eastAsia" w:ascii="仿宋" w:hAnsi="仿宋" w:eastAsia="仿宋" w:cs="仿宋_GB2312"/>
          <w:color w:val="000000"/>
          <w:kern w:val="0"/>
          <w:sz w:val="28"/>
          <w:szCs w:val="28"/>
          <w:shd w:val="clear" w:color="auto" w:fill="FFFFFF"/>
        </w:rPr>
        <w:t>〕</w:t>
      </w:r>
      <w:r>
        <w:rPr>
          <w:rFonts w:ascii="仿宋" w:hAnsi="仿宋" w:eastAsia="仿宋" w:cs="仿宋_GB2312"/>
          <w:color w:val="000000"/>
          <w:kern w:val="0"/>
          <w:sz w:val="28"/>
          <w:szCs w:val="28"/>
          <w:shd w:val="clear" w:color="auto" w:fill="FFFFFF"/>
        </w:rPr>
        <w:t>18</w:t>
      </w:r>
      <w:r>
        <w:rPr>
          <w:rFonts w:hint="eastAsia" w:ascii="仿宋" w:hAnsi="仿宋" w:eastAsia="仿宋" w:cs="仿宋_GB2312"/>
          <w:color w:val="000000"/>
          <w:kern w:val="0"/>
          <w:sz w:val="28"/>
          <w:szCs w:val="28"/>
          <w:shd w:val="clear" w:color="auto" w:fill="FFFFFF"/>
        </w:rPr>
        <w:t>号）下达资金</w:t>
      </w:r>
      <w:r>
        <w:rPr>
          <w:rFonts w:ascii="仿宋" w:hAnsi="仿宋" w:eastAsia="仿宋" w:cs="仿宋_GB2312"/>
          <w:color w:val="000000"/>
          <w:kern w:val="0"/>
          <w:sz w:val="28"/>
          <w:szCs w:val="28"/>
          <w:shd w:val="clear" w:color="auto" w:fill="FFFFFF"/>
        </w:rPr>
        <w:t>205.46</w:t>
      </w:r>
      <w:r>
        <w:rPr>
          <w:rFonts w:hint="eastAsia" w:ascii="仿宋" w:hAnsi="仿宋" w:eastAsia="仿宋" w:cs="仿宋_GB2312"/>
          <w:color w:val="000000"/>
          <w:kern w:val="0"/>
          <w:sz w:val="28"/>
          <w:szCs w:val="28"/>
          <w:shd w:val="clear" w:color="auto" w:fill="FFFFFF"/>
        </w:rPr>
        <w:t>万元；佛坪县扶贫办、佛坪县财政局下达《关于下达</w:t>
      </w:r>
      <w:r>
        <w:rPr>
          <w:rFonts w:ascii="仿宋" w:hAnsi="仿宋" w:eastAsia="仿宋" w:cs="仿宋_GB2312"/>
          <w:color w:val="000000"/>
          <w:kern w:val="0"/>
          <w:sz w:val="28"/>
          <w:szCs w:val="28"/>
          <w:shd w:val="clear" w:color="auto" w:fill="FFFFFF"/>
        </w:rPr>
        <w:t>2020</w:t>
      </w:r>
      <w:r>
        <w:rPr>
          <w:rFonts w:hint="eastAsia" w:ascii="仿宋" w:hAnsi="仿宋" w:eastAsia="仿宋" w:cs="仿宋_GB2312"/>
          <w:color w:val="000000"/>
          <w:kern w:val="0"/>
          <w:sz w:val="28"/>
          <w:szCs w:val="28"/>
          <w:shd w:val="clear" w:color="auto" w:fill="FFFFFF"/>
        </w:rPr>
        <w:t>年度第六批统筹整合使用财政涉农资金的通知》佛扶办发〔</w:t>
      </w:r>
      <w:r>
        <w:rPr>
          <w:rFonts w:ascii="仿宋" w:hAnsi="仿宋" w:eastAsia="仿宋" w:cs="仿宋_GB2312"/>
          <w:color w:val="000000"/>
          <w:kern w:val="0"/>
          <w:sz w:val="28"/>
          <w:szCs w:val="28"/>
          <w:shd w:val="clear" w:color="auto" w:fill="FFFFFF"/>
        </w:rPr>
        <w:t>2020</w:t>
      </w:r>
      <w:r>
        <w:rPr>
          <w:rFonts w:hint="eastAsia" w:ascii="仿宋" w:hAnsi="仿宋" w:eastAsia="仿宋" w:cs="仿宋_GB2312"/>
          <w:color w:val="000000"/>
          <w:kern w:val="0"/>
          <w:sz w:val="28"/>
          <w:szCs w:val="28"/>
          <w:shd w:val="clear" w:color="auto" w:fill="FFFFFF"/>
        </w:rPr>
        <w:t>〕</w:t>
      </w:r>
      <w:r>
        <w:rPr>
          <w:rFonts w:ascii="仿宋" w:hAnsi="仿宋" w:eastAsia="仿宋" w:cs="仿宋_GB2312"/>
          <w:color w:val="000000"/>
          <w:kern w:val="0"/>
          <w:sz w:val="28"/>
          <w:szCs w:val="28"/>
          <w:shd w:val="clear" w:color="auto" w:fill="FFFFFF"/>
        </w:rPr>
        <w:t>27</w:t>
      </w:r>
      <w:r>
        <w:rPr>
          <w:rFonts w:hint="eastAsia" w:ascii="仿宋" w:hAnsi="仿宋" w:eastAsia="仿宋" w:cs="仿宋_GB2312"/>
          <w:color w:val="000000"/>
          <w:kern w:val="0"/>
          <w:sz w:val="28"/>
          <w:szCs w:val="28"/>
          <w:shd w:val="clear" w:color="auto" w:fill="FFFFFF"/>
        </w:rPr>
        <w:t>号，下达资金</w:t>
      </w:r>
      <w:r>
        <w:rPr>
          <w:rFonts w:ascii="仿宋" w:hAnsi="仿宋" w:eastAsia="仿宋" w:cs="仿宋_GB2312"/>
          <w:color w:val="000000"/>
          <w:kern w:val="0"/>
          <w:sz w:val="28"/>
          <w:szCs w:val="28"/>
          <w:shd w:val="clear" w:color="auto" w:fill="FFFFFF"/>
        </w:rPr>
        <w:t>104.50</w:t>
      </w:r>
      <w:r>
        <w:rPr>
          <w:rFonts w:hint="eastAsia" w:ascii="仿宋" w:hAnsi="仿宋" w:eastAsia="仿宋" w:cs="仿宋_GB2312"/>
          <w:color w:val="000000"/>
          <w:kern w:val="0"/>
          <w:sz w:val="28"/>
          <w:szCs w:val="28"/>
          <w:shd w:val="clear" w:color="auto" w:fill="FFFFFF"/>
        </w:rPr>
        <w:t>万元，累计下达</w:t>
      </w:r>
      <w:r>
        <w:rPr>
          <w:rFonts w:ascii="仿宋" w:hAnsi="仿宋" w:eastAsia="仿宋" w:cs="仿宋_GB2312"/>
          <w:color w:val="000000"/>
          <w:kern w:val="0"/>
          <w:sz w:val="28"/>
          <w:szCs w:val="28"/>
          <w:shd w:val="clear" w:color="auto" w:fill="FFFFFF"/>
        </w:rPr>
        <w:t>309.96</w:t>
      </w:r>
      <w:r>
        <w:rPr>
          <w:rFonts w:hint="eastAsia" w:ascii="仿宋" w:hAnsi="仿宋" w:eastAsia="仿宋" w:cs="仿宋_GB2312"/>
          <w:color w:val="000000"/>
          <w:kern w:val="0"/>
          <w:sz w:val="28"/>
          <w:szCs w:val="28"/>
          <w:shd w:val="clear" w:color="auto" w:fill="FFFFFF"/>
        </w:rPr>
        <w:t>万元，资金到位率</w:t>
      </w:r>
      <w:r>
        <w:rPr>
          <w:rFonts w:ascii="仿宋" w:hAnsi="仿宋" w:eastAsia="仿宋" w:cs="仿宋_GB2312"/>
          <w:color w:val="000000"/>
          <w:kern w:val="0"/>
          <w:sz w:val="28"/>
          <w:szCs w:val="28"/>
          <w:shd w:val="clear" w:color="auto" w:fill="FFFFFF"/>
        </w:rPr>
        <w:t>100%</w:t>
      </w:r>
    </w:p>
    <w:p>
      <w:pPr>
        <w:widowControl/>
        <w:spacing w:line="640" w:lineRule="atLeast"/>
        <w:ind w:left="210" w:leftChars="100" w:firstLine="640"/>
        <w:jc w:val="center"/>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资金预算安排及资金到位情况如下表：</w:t>
      </w:r>
    </w:p>
    <w:p>
      <w:pPr>
        <w:spacing w:line="360" w:lineRule="auto"/>
        <w:jc w:val="right"/>
        <w:rPr>
          <w:rFonts w:ascii="仿宋" w:hAnsi="仿宋" w:eastAsia="仿宋" w:cs="仿宋"/>
          <w:sz w:val="28"/>
          <w:szCs w:val="28"/>
        </w:rPr>
      </w:pPr>
      <w:r>
        <w:rPr>
          <w:rFonts w:hint="eastAsia" w:ascii="仿宋" w:hAnsi="仿宋" w:eastAsia="仿宋"/>
          <w:sz w:val="24"/>
        </w:rPr>
        <w:t>　　</w:t>
      </w:r>
      <w:r>
        <w:rPr>
          <w:rFonts w:hint="eastAsia" w:ascii="仿宋" w:hAnsi="仿宋" w:eastAsia="仿宋" w:cs="仿宋"/>
          <w:sz w:val="28"/>
          <w:szCs w:val="28"/>
        </w:rPr>
        <w:t>单位：万元</w:t>
      </w:r>
    </w:p>
    <w:tbl>
      <w:tblPr>
        <w:tblStyle w:val="10"/>
        <w:tblW w:w="8460" w:type="dxa"/>
        <w:jc w:val="center"/>
        <w:tblLayout w:type="fixed"/>
        <w:tblCellMar>
          <w:top w:w="0" w:type="dxa"/>
          <w:left w:w="0" w:type="dxa"/>
          <w:bottom w:w="0" w:type="dxa"/>
          <w:right w:w="0" w:type="dxa"/>
        </w:tblCellMar>
      </w:tblPr>
      <w:tblGrid>
        <w:gridCol w:w="1458"/>
        <w:gridCol w:w="1767"/>
        <w:gridCol w:w="1010"/>
        <w:gridCol w:w="1342"/>
        <w:gridCol w:w="1450"/>
        <w:gridCol w:w="1433"/>
      </w:tblGrid>
      <w:tr>
        <w:tblPrEx>
          <w:tblCellMar>
            <w:top w:w="0" w:type="dxa"/>
            <w:left w:w="0" w:type="dxa"/>
            <w:bottom w:w="0" w:type="dxa"/>
            <w:right w:w="0" w:type="dxa"/>
          </w:tblCellMar>
        </w:tblPrEx>
        <w:trPr>
          <w:trHeight w:val="757" w:hRule="atLeast"/>
          <w:jc w:val="center"/>
        </w:trPr>
        <w:tc>
          <w:tcPr>
            <w:tcW w:w="1458" w:type="dxa"/>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项目名称</w:t>
            </w:r>
          </w:p>
        </w:tc>
        <w:tc>
          <w:tcPr>
            <w:tcW w:w="1767"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 w:hAnsi="仿宋" w:eastAsia="仿宋" w:cs="仿宋"/>
                <w:color w:val="000000"/>
                <w:sz w:val="24"/>
              </w:rPr>
            </w:pPr>
            <w:r>
              <w:rPr>
                <w:rFonts w:hint="eastAsia" w:ascii="仿宋" w:hAnsi="仿宋" w:eastAsia="仿宋" w:cs="仿宋"/>
                <w:color w:val="000000"/>
                <w:kern w:val="0"/>
                <w:sz w:val="24"/>
              </w:rPr>
              <w:t>项目类别</w:t>
            </w:r>
          </w:p>
        </w:tc>
        <w:tc>
          <w:tcPr>
            <w:tcW w:w="1010"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 w:hAnsi="仿宋" w:eastAsia="仿宋" w:cs="仿宋"/>
                <w:color w:val="000000"/>
                <w:sz w:val="24"/>
              </w:rPr>
            </w:pPr>
            <w:r>
              <w:rPr>
                <w:rFonts w:hint="eastAsia" w:ascii="仿宋" w:hAnsi="仿宋" w:eastAsia="仿宋" w:cs="仿宋"/>
                <w:color w:val="000000"/>
                <w:kern w:val="0"/>
                <w:sz w:val="24"/>
              </w:rPr>
              <w:t>批准文号</w:t>
            </w:r>
          </w:p>
        </w:tc>
        <w:tc>
          <w:tcPr>
            <w:tcW w:w="1342"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 w:hAnsi="仿宋" w:eastAsia="仿宋" w:cs="仿宋"/>
                <w:color w:val="000000"/>
                <w:sz w:val="24"/>
              </w:rPr>
            </w:pPr>
            <w:r>
              <w:rPr>
                <w:rFonts w:hint="eastAsia" w:ascii="仿宋" w:hAnsi="仿宋" w:eastAsia="仿宋" w:cs="仿宋"/>
                <w:color w:val="000000"/>
                <w:kern w:val="0"/>
                <w:sz w:val="24"/>
              </w:rPr>
              <w:t>预算安排资金万元</w:t>
            </w:r>
          </w:p>
        </w:tc>
        <w:tc>
          <w:tcPr>
            <w:tcW w:w="1450"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 w:hAnsi="仿宋" w:eastAsia="仿宋" w:cs="仿宋"/>
                <w:color w:val="000000"/>
                <w:sz w:val="24"/>
              </w:rPr>
            </w:pPr>
            <w:r>
              <w:rPr>
                <w:rFonts w:hint="eastAsia" w:ascii="仿宋" w:hAnsi="仿宋" w:eastAsia="仿宋" w:cs="仿宋"/>
                <w:color w:val="000000"/>
                <w:kern w:val="0"/>
                <w:sz w:val="24"/>
              </w:rPr>
              <w:t>实际到位资金万元</w:t>
            </w:r>
          </w:p>
        </w:tc>
        <w:tc>
          <w:tcPr>
            <w:tcW w:w="1433" w:type="dxa"/>
            <w:tcBorders>
              <w:top w:val="single" w:color="000000" w:sz="8" w:space="0"/>
              <w:left w:val="single" w:color="000000" w:sz="4" w:space="0"/>
              <w:bottom w:val="single" w:color="000000" w:sz="4" w:space="0"/>
              <w:right w:val="single" w:color="000000" w:sz="8" w:space="0"/>
            </w:tcBorders>
            <w:tcMar>
              <w:top w:w="15" w:type="dxa"/>
              <w:left w:w="15" w:type="dxa"/>
              <w:right w:w="15" w:type="dxa"/>
            </w:tcMar>
            <w:vAlign w:val="center"/>
          </w:tcPr>
          <w:p>
            <w:pPr>
              <w:widowControl/>
              <w:jc w:val="center"/>
              <w:textAlignment w:val="top"/>
              <w:rPr>
                <w:rFonts w:ascii="仿宋" w:hAnsi="仿宋" w:eastAsia="仿宋" w:cs="仿宋"/>
                <w:color w:val="000000"/>
                <w:sz w:val="24"/>
              </w:rPr>
            </w:pPr>
            <w:r>
              <w:rPr>
                <w:rFonts w:hint="eastAsia" w:ascii="仿宋" w:hAnsi="仿宋" w:eastAsia="仿宋" w:cs="仿宋"/>
                <w:color w:val="000000"/>
                <w:kern w:val="0"/>
                <w:sz w:val="24"/>
              </w:rPr>
              <w:t>资金到位率</w:t>
            </w:r>
          </w:p>
        </w:tc>
      </w:tr>
      <w:tr>
        <w:tblPrEx>
          <w:tblCellMar>
            <w:top w:w="0" w:type="dxa"/>
            <w:left w:w="0" w:type="dxa"/>
            <w:bottom w:w="0" w:type="dxa"/>
            <w:right w:w="0" w:type="dxa"/>
          </w:tblCellMar>
        </w:tblPrEx>
        <w:trPr>
          <w:trHeight w:val="739" w:hRule="atLeast"/>
          <w:jc w:val="center"/>
        </w:trPr>
        <w:tc>
          <w:tcPr>
            <w:tcW w:w="1458" w:type="dxa"/>
            <w:vMerge w:val="restart"/>
            <w:tcBorders>
              <w:top w:val="single" w:color="000000" w:sz="4" w:space="0"/>
              <w:left w:val="single" w:color="000000" w:sz="8"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r>
              <w:rPr>
                <w:rFonts w:hint="eastAsia" w:ascii="仿宋" w:hAnsi="仿宋" w:eastAsia="仿宋" w:cs="仿宋"/>
                <w:snapToGrid w:val="0"/>
                <w:kern w:val="0"/>
                <w:sz w:val="20"/>
                <w:szCs w:val="20"/>
              </w:rPr>
              <w:t>沙坝村集体经济合作社乡村旅游项目</w:t>
            </w:r>
          </w:p>
        </w:tc>
        <w:tc>
          <w:tcPr>
            <w:tcW w:w="1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 w:hAnsi="仿宋" w:eastAsia="仿宋" w:cs="微软雅黑"/>
                <w:sz w:val="24"/>
                <w:shd w:val="clear" w:color="auto" w:fill="FFFFFF"/>
              </w:rPr>
            </w:pPr>
            <w:r>
              <w:rPr>
                <w:rFonts w:hint="eastAsia" w:ascii="仿宋" w:hAnsi="仿宋" w:eastAsia="仿宋" w:cs="宋体"/>
                <w:snapToGrid w:val="0"/>
                <w:kern w:val="0"/>
                <w:sz w:val="18"/>
                <w:szCs w:val="18"/>
              </w:rPr>
              <w:t>县级扶贫资金</w:t>
            </w:r>
          </w:p>
        </w:tc>
        <w:tc>
          <w:tcPr>
            <w:tcW w:w="101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仿宋" w:hAnsi="仿宋" w:eastAsia="仿宋" w:cs="微软雅黑"/>
                <w:sz w:val="24"/>
                <w:shd w:val="clear" w:color="auto" w:fill="FFFFFF"/>
              </w:rPr>
            </w:pPr>
            <w:r>
              <w:rPr>
                <w:rFonts w:hint="eastAsia" w:ascii="仿宋" w:hAnsi="仿宋" w:eastAsia="仿宋" w:cs="微软雅黑"/>
                <w:sz w:val="24"/>
                <w:shd w:val="clear" w:color="auto" w:fill="FFFFFF"/>
              </w:rPr>
              <w:t>佛财办农</w:t>
            </w:r>
            <w:r>
              <w:rPr>
                <w:rFonts w:ascii="仿宋" w:hAnsi="仿宋" w:eastAsia="仿宋" w:cs="微软雅黑"/>
                <w:sz w:val="24"/>
                <w:shd w:val="clear" w:color="auto" w:fill="FFFFFF"/>
              </w:rPr>
              <w:t>[2020]18</w:t>
            </w:r>
            <w:r>
              <w:rPr>
                <w:rFonts w:hint="eastAsia" w:ascii="仿宋" w:hAnsi="仿宋" w:eastAsia="仿宋" w:cs="微软雅黑"/>
                <w:sz w:val="24"/>
                <w:shd w:val="clear" w:color="auto" w:fill="FFFFFF"/>
              </w:rPr>
              <w:t>号；</w:t>
            </w:r>
          </w:p>
          <w:p>
            <w:pPr>
              <w:jc w:val="center"/>
              <w:rPr>
                <w:rFonts w:ascii="仿宋" w:hAnsi="仿宋" w:eastAsia="仿宋" w:cs="微软雅黑"/>
                <w:sz w:val="24"/>
                <w:shd w:val="clear" w:color="auto" w:fill="FFFFFF"/>
              </w:rPr>
            </w:pPr>
            <w:r>
              <w:rPr>
                <w:rFonts w:hint="eastAsia" w:ascii="仿宋" w:hAnsi="仿宋" w:eastAsia="仿宋" w:cs="微软雅黑"/>
                <w:sz w:val="24"/>
                <w:shd w:val="clear" w:color="auto" w:fill="FFFFFF"/>
              </w:rPr>
              <w:t>佛扶办发</w:t>
            </w:r>
            <w:r>
              <w:rPr>
                <w:rFonts w:ascii="仿宋" w:hAnsi="仿宋" w:eastAsia="仿宋" w:cs="微软雅黑"/>
                <w:sz w:val="24"/>
                <w:shd w:val="clear" w:color="auto" w:fill="FFFFFF"/>
              </w:rPr>
              <w:t>[2020]27</w:t>
            </w:r>
            <w:r>
              <w:rPr>
                <w:rFonts w:hint="eastAsia" w:ascii="仿宋" w:hAnsi="仿宋" w:eastAsia="仿宋" w:cs="微软雅黑"/>
                <w:sz w:val="24"/>
                <w:shd w:val="clear" w:color="auto" w:fill="FFFFFF"/>
              </w:rPr>
              <w:t>号；</w:t>
            </w:r>
          </w:p>
        </w:tc>
        <w:tc>
          <w:tcPr>
            <w:tcW w:w="13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r>
              <w:rPr>
                <w:rFonts w:ascii="仿宋" w:hAnsi="仿宋" w:eastAsia="仿宋" w:cs="仿宋"/>
                <w:color w:val="000000"/>
                <w:sz w:val="24"/>
              </w:rPr>
              <w:t>205.46</w:t>
            </w: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r>
              <w:rPr>
                <w:rFonts w:ascii="仿宋" w:hAnsi="仿宋" w:eastAsia="仿宋" w:cs="仿宋"/>
                <w:color w:val="000000"/>
                <w:sz w:val="24"/>
              </w:rPr>
              <w:t>205.46</w:t>
            </w:r>
          </w:p>
        </w:tc>
        <w:tc>
          <w:tcPr>
            <w:tcW w:w="14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仿宋" w:hAnsi="仿宋" w:eastAsia="仿宋" w:cs="仿宋"/>
                <w:color w:val="000000"/>
                <w:sz w:val="24"/>
              </w:rPr>
            </w:pPr>
            <w:r>
              <w:rPr>
                <w:rFonts w:ascii="仿宋" w:hAnsi="仿宋" w:eastAsia="仿宋" w:cs="仿宋"/>
                <w:color w:val="000000"/>
                <w:sz w:val="24"/>
              </w:rPr>
              <w:t>100%</w:t>
            </w:r>
          </w:p>
        </w:tc>
      </w:tr>
      <w:tr>
        <w:tblPrEx>
          <w:tblCellMar>
            <w:top w:w="0" w:type="dxa"/>
            <w:left w:w="0" w:type="dxa"/>
            <w:bottom w:w="0" w:type="dxa"/>
            <w:right w:w="0" w:type="dxa"/>
          </w:tblCellMar>
        </w:tblPrEx>
        <w:trPr>
          <w:trHeight w:val="679" w:hRule="atLeast"/>
          <w:jc w:val="center"/>
        </w:trPr>
        <w:tc>
          <w:tcPr>
            <w:tcW w:w="1458" w:type="dxa"/>
            <w:vMerge w:val="continue"/>
            <w:tcBorders>
              <w:left w:val="single" w:color="000000" w:sz="8" w:space="0"/>
              <w:right w:val="single" w:color="000000" w:sz="4" w:space="0"/>
            </w:tcBorders>
            <w:noWrap/>
            <w:tcMar>
              <w:top w:w="15" w:type="dxa"/>
              <w:left w:w="15" w:type="dxa"/>
              <w:right w:w="15" w:type="dxa"/>
            </w:tcMar>
            <w:vAlign w:val="center"/>
          </w:tcPr>
          <w:p>
            <w:pPr>
              <w:jc w:val="center"/>
              <w:rPr>
                <w:rFonts w:ascii="仿宋" w:hAnsi="仿宋" w:eastAsia="仿宋" w:cs="微软雅黑"/>
                <w:sz w:val="24"/>
                <w:shd w:val="clear" w:color="auto" w:fill="FFFFFF"/>
              </w:rPr>
            </w:pPr>
          </w:p>
        </w:tc>
        <w:tc>
          <w:tcPr>
            <w:tcW w:w="1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 w:hAnsi="仿宋" w:eastAsia="仿宋" w:cs="微软雅黑"/>
                <w:sz w:val="24"/>
                <w:shd w:val="clear" w:color="auto" w:fill="FFFFFF"/>
              </w:rPr>
            </w:pPr>
            <w:r>
              <w:rPr>
                <w:rFonts w:hint="eastAsia" w:ascii="仿宋" w:hAnsi="仿宋" w:eastAsia="仿宋" w:cs="宋体"/>
                <w:snapToGrid w:val="0"/>
                <w:kern w:val="0"/>
                <w:sz w:val="18"/>
                <w:szCs w:val="18"/>
              </w:rPr>
              <w:t>省级农业专项资金</w:t>
            </w:r>
          </w:p>
        </w:tc>
        <w:tc>
          <w:tcPr>
            <w:tcW w:w="1010"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仿宋" w:hAnsi="仿宋" w:eastAsia="仿宋" w:cs="微软雅黑"/>
                <w:sz w:val="24"/>
                <w:shd w:val="clear" w:color="auto" w:fill="FFFFFF"/>
              </w:rPr>
            </w:pPr>
          </w:p>
        </w:tc>
        <w:tc>
          <w:tcPr>
            <w:tcW w:w="13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r>
              <w:rPr>
                <w:rFonts w:ascii="仿宋" w:hAnsi="仿宋" w:eastAsia="仿宋" w:cs="仿宋"/>
                <w:color w:val="000000"/>
                <w:sz w:val="24"/>
              </w:rPr>
              <w:t>67.19</w:t>
            </w: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r>
              <w:rPr>
                <w:rFonts w:ascii="仿宋" w:hAnsi="仿宋" w:eastAsia="仿宋" w:cs="仿宋"/>
                <w:color w:val="000000"/>
                <w:sz w:val="24"/>
              </w:rPr>
              <w:t>67.19</w:t>
            </w:r>
          </w:p>
        </w:tc>
        <w:tc>
          <w:tcPr>
            <w:tcW w:w="14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仿宋" w:hAnsi="仿宋" w:eastAsia="仿宋" w:cs="仿宋"/>
                <w:color w:val="000000"/>
                <w:sz w:val="24"/>
              </w:rPr>
            </w:pPr>
            <w:r>
              <w:rPr>
                <w:rFonts w:ascii="仿宋" w:hAnsi="仿宋" w:eastAsia="仿宋" w:cs="仿宋"/>
                <w:color w:val="000000"/>
                <w:sz w:val="24"/>
              </w:rPr>
              <w:t>100%</w:t>
            </w:r>
          </w:p>
        </w:tc>
      </w:tr>
      <w:tr>
        <w:tblPrEx>
          <w:tblCellMar>
            <w:top w:w="0" w:type="dxa"/>
            <w:left w:w="0" w:type="dxa"/>
            <w:bottom w:w="0" w:type="dxa"/>
            <w:right w:w="0" w:type="dxa"/>
          </w:tblCellMar>
        </w:tblPrEx>
        <w:trPr>
          <w:trHeight w:val="679" w:hRule="atLeast"/>
          <w:jc w:val="center"/>
        </w:trPr>
        <w:tc>
          <w:tcPr>
            <w:tcW w:w="1458" w:type="dxa"/>
            <w:vMerge w:val="continue"/>
            <w:tcBorders>
              <w:left w:val="single" w:color="000000" w:sz="8" w:space="0"/>
              <w:right w:val="single" w:color="000000" w:sz="4" w:space="0"/>
            </w:tcBorders>
            <w:noWrap/>
            <w:tcMar>
              <w:top w:w="15" w:type="dxa"/>
              <w:left w:w="15" w:type="dxa"/>
              <w:right w:w="15" w:type="dxa"/>
            </w:tcMar>
            <w:vAlign w:val="center"/>
          </w:tcPr>
          <w:p>
            <w:pPr>
              <w:jc w:val="center"/>
              <w:rPr>
                <w:rFonts w:ascii="仿宋" w:hAnsi="仿宋" w:eastAsia="仿宋" w:cs="微软雅黑"/>
                <w:sz w:val="24"/>
                <w:shd w:val="clear" w:color="auto" w:fill="FFFFFF"/>
              </w:rPr>
            </w:pPr>
          </w:p>
        </w:tc>
        <w:tc>
          <w:tcPr>
            <w:tcW w:w="1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top"/>
              <w:rPr>
                <w:rFonts w:ascii="仿宋" w:hAnsi="仿宋" w:eastAsia="仿宋" w:cs="微软雅黑"/>
                <w:sz w:val="24"/>
                <w:shd w:val="clear" w:color="auto" w:fill="FFFFFF"/>
              </w:rPr>
            </w:pPr>
            <w:r>
              <w:rPr>
                <w:rFonts w:hint="eastAsia" w:ascii="仿宋" w:hAnsi="仿宋" w:eastAsia="仿宋" w:cs="宋体"/>
                <w:snapToGrid w:val="0"/>
                <w:spacing w:val="-8"/>
                <w:kern w:val="0"/>
                <w:sz w:val="18"/>
                <w:szCs w:val="18"/>
              </w:rPr>
              <w:t>收回结余资金再安排</w:t>
            </w:r>
          </w:p>
        </w:tc>
        <w:tc>
          <w:tcPr>
            <w:tcW w:w="1010" w:type="dxa"/>
            <w:vMerge w:val="continue"/>
            <w:tcBorders>
              <w:left w:val="single" w:color="000000" w:sz="4" w:space="0"/>
              <w:right w:val="single" w:color="000000" w:sz="4" w:space="0"/>
            </w:tcBorders>
            <w:tcMar>
              <w:top w:w="15" w:type="dxa"/>
              <w:left w:w="15" w:type="dxa"/>
              <w:right w:w="15" w:type="dxa"/>
            </w:tcMar>
            <w:vAlign w:val="center"/>
          </w:tcPr>
          <w:p>
            <w:pPr>
              <w:rPr>
                <w:rFonts w:ascii="仿宋" w:hAnsi="仿宋" w:eastAsia="仿宋" w:cs="微软雅黑"/>
                <w:sz w:val="24"/>
                <w:shd w:val="clear" w:color="auto" w:fill="FFFFFF"/>
              </w:rPr>
            </w:pPr>
          </w:p>
        </w:tc>
        <w:tc>
          <w:tcPr>
            <w:tcW w:w="13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r>
              <w:rPr>
                <w:rFonts w:ascii="仿宋" w:hAnsi="仿宋" w:eastAsia="仿宋" w:cs="仿宋"/>
                <w:color w:val="000000"/>
                <w:sz w:val="24"/>
              </w:rPr>
              <w:t>37.31</w:t>
            </w: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r>
              <w:rPr>
                <w:rFonts w:ascii="仿宋" w:hAnsi="仿宋" w:eastAsia="仿宋" w:cs="仿宋"/>
                <w:color w:val="000000"/>
                <w:sz w:val="24"/>
              </w:rPr>
              <w:t>37.31</w:t>
            </w:r>
          </w:p>
        </w:tc>
        <w:tc>
          <w:tcPr>
            <w:tcW w:w="14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仿宋" w:hAnsi="仿宋" w:eastAsia="仿宋" w:cs="仿宋"/>
                <w:color w:val="000000"/>
                <w:sz w:val="24"/>
              </w:rPr>
            </w:pPr>
            <w:r>
              <w:rPr>
                <w:rFonts w:ascii="仿宋" w:hAnsi="仿宋" w:eastAsia="仿宋" w:cs="仿宋"/>
                <w:color w:val="000000"/>
                <w:sz w:val="24"/>
              </w:rPr>
              <w:t>100%</w:t>
            </w:r>
          </w:p>
        </w:tc>
      </w:tr>
      <w:tr>
        <w:tblPrEx>
          <w:tblCellMar>
            <w:top w:w="0" w:type="dxa"/>
            <w:left w:w="0" w:type="dxa"/>
            <w:bottom w:w="0" w:type="dxa"/>
            <w:right w:w="0" w:type="dxa"/>
          </w:tblCellMar>
        </w:tblPrEx>
        <w:trPr>
          <w:trHeight w:val="406" w:hRule="atLeast"/>
          <w:jc w:val="center"/>
        </w:trPr>
        <w:tc>
          <w:tcPr>
            <w:tcW w:w="4235" w:type="dxa"/>
            <w:gridSpan w:val="3"/>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kern w:val="0"/>
                <w:sz w:val="24"/>
              </w:rPr>
              <w:t>合计</w:t>
            </w:r>
          </w:p>
        </w:tc>
        <w:tc>
          <w:tcPr>
            <w:tcW w:w="13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r>
              <w:rPr>
                <w:rFonts w:ascii="仿宋" w:hAnsi="仿宋" w:eastAsia="仿宋" w:cs="仿宋"/>
                <w:color w:val="000000"/>
                <w:sz w:val="24"/>
              </w:rPr>
              <w:t>309.96</w:t>
            </w:r>
          </w:p>
        </w:tc>
        <w:tc>
          <w:tcPr>
            <w:tcW w:w="1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r>
              <w:rPr>
                <w:rFonts w:ascii="仿宋" w:hAnsi="仿宋" w:eastAsia="仿宋" w:cs="仿宋"/>
                <w:color w:val="000000"/>
                <w:sz w:val="24"/>
              </w:rPr>
              <w:t>309.96</w:t>
            </w:r>
          </w:p>
        </w:tc>
        <w:tc>
          <w:tcPr>
            <w:tcW w:w="1433" w:type="dxa"/>
            <w:tcBorders>
              <w:top w:val="single" w:color="000000" w:sz="4" w:space="0"/>
              <w:left w:val="single" w:color="000000" w:sz="4" w:space="0"/>
              <w:bottom w:val="single" w:color="000000" w:sz="4" w:space="0"/>
              <w:right w:val="single" w:color="000000" w:sz="8" w:space="0"/>
            </w:tcBorders>
            <w:tcMar>
              <w:top w:w="15" w:type="dxa"/>
              <w:left w:w="15" w:type="dxa"/>
              <w:right w:w="15" w:type="dxa"/>
            </w:tcMar>
            <w:vAlign w:val="center"/>
          </w:tcPr>
          <w:p>
            <w:pPr>
              <w:jc w:val="center"/>
              <w:rPr>
                <w:rFonts w:ascii="仿宋" w:hAnsi="仿宋" w:eastAsia="仿宋" w:cs="仿宋"/>
                <w:color w:val="000000"/>
                <w:sz w:val="24"/>
              </w:rPr>
            </w:pPr>
            <w:r>
              <w:rPr>
                <w:rFonts w:ascii="仿宋" w:hAnsi="仿宋" w:eastAsia="仿宋" w:cs="仿宋"/>
                <w:color w:val="000000"/>
                <w:sz w:val="24"/>
              </w:rPr>
              <w:t>100%</w:t>
            </w:r>
          </w:p>
        </w:tc>
      </w:tr>
    </w:tbl>
    <w:p>
      <w:pPr>
        <w:spacing w:line="360" w:lineRule="auto"/>
        <w:ind w:firstLine="560" w:firstLineChars="200"/>
        <w:jc w:val="left"/>
        <w:rPr>
          <w:rFonts w:ascii="仿宋" w:hAnsi="仿宋" w:eastAsia="仿宋" w:cs="仿宋_GB2312"/>
          <w:color w:val="000000"/>
          <w:kern w:val="0"/>
          <w:sz w:val="28"/>
          <w:szCs w:val="28"/>
          <w:shd w:val="clear" w:color="auto" w:fill="FFFFFF"/>
        </w:rPr>
      </w:pPr>
    </w:p>
    <w:p>
      <w:pPr>
        <w:spacing w:line="360" w:lineRule="auto"/>
        <w:ind w:firstLine="560" w:firstLineChars="200"/>
        <w:jc w:val="left"/>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w:t>
      </w:r>
      <w:r>
        <w:rPr>
          <w:rFonts w:ascii="仿宋" w:hAnsi="仿宋" w:eastAsia="仿宋" w:cs="仿宋_GB2312"/>
          <w:color w:val="000000"/>
          <w:kern w:val="0"/>
          <w:sz w:val="28"/>
          <w:szCs w:val="28"/>
          <w:shd w:val="clear" w:color="auto" w:fill="FFFFFF"/>
        </w:rPr>
        <w:t>2</w:t>
      </w:r>
      <w:r>
        <w:rPr>
          <w:rFonts w:hint="eastAsia" w:ascii="仿宋" w:hAnsi="仿宋" w:eastAsia="仿宋" w:cs="仿宋_GB2312"/>
          <w:color w:val="000000"/>
          <w:kern w:val="0"/>
          <w:sz w:val="28"/>
          <w:szCs w:val="28"/>
          <w:shd w:val="clear" w:color="auto" w:fill="FFFFFF"/>
        </w:rPr>
        <w:t>）资金拨付情况</w:t>
      </w:r>
    </w:p>
    <w:p>
      <w:pPr>
        <w:spacing w:line="360" w:lineRule="auto"/>
        <w:ind w:firstLine="560" w:firstLineChars="200"/>
        <w:jc w:val="left"/>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截止绩效评价日（</w:t>
      </w:r>
      <w:r>
        <w:rPr>
          <w:rFonts w:ascii="仿宋" w:hAnsi="仿宋" w:eastAsia="仿宋" w:cs="仿宋_GB2312"/>
          <w:color w:val="000000"/>
          <w:kern w:val="0"/>
          <w:sz w:val="28"/>
          <w:szCs w:val="28"/>
          <w:shd w:val="clear" w:color="auto" w:fill="FFFFFF"/>
        </w:rPr>
        <w:t>2020</w:t>
      </w:r>
      <w:r>
        <w:rPr>
          <w:rFonts w:hint="eastAsia" w:ascii="仿宋" w:hAnsi="仿宋" w:eastAsia="仿宋" w:cs="仿宋_GB2312"/>
          <w:color w:val="000000"/>
          <w:kern w:val="0"/>
          <w:sz w:val="28"/>
          <w:szCs w:val="28"/>
          <w:shd w:val="clear" w:color="auto" w:fill="FFFFFF"/>
        </w:rPr>
        <w:t>年</w:t>
      </w:r>
      <w:r>
        <w:rPr>
          <w:rFonts w:ascii="仿宋" w:hAnsi="仿宋" w:eastAsia="仿宋" w:cs="仿宋_GB2312"/>
          <w:color w:val="000000"/>
          <w:kern w:val="0"/>
          <w:sz w:val="28"/>
          <w:szCs w:val="28"/>
          <w:shd w:val="clear" w:color="auto" w:fill="FFFFFF"/>
        </w:rPr>
        <w:t>10</w:t>
      </w:r>
      <w:r>
        <w:rPr>
          <w:rFonts w:hint="eastAsia" w:ascii="仿宋" w:hAnsi="仿宋" w:eastAsia="仿宋" w:cs="仿宋_GB2312"/>
          <w:color w:val="000000"/>
          <w:kern w:val="0"/>
          <w:sz w:val="28"/>
          <w:szCs w:val="28"/>
          <w:shd w:val="clear" w:color="auto" w:fill="FFFFFF"/>
        </w:rPr>
        <w:t>月</w:t>
      </w:r>
      <w:r>
        <w:rPr>
          <w:rFonts w:ascii="仿宋" w:hAnsi="仿宋" w:eastAsia="仿宋" w:cs="仿宋_GB2312"/>
          <w:color w:val="000000"/>
          <w:kern w:val="0"/>
          <w:sz w:val="28"/>
          <w:szCs w:val="28"/>
          <w:shd w:val="clear" w:color="auto" w:fill="FFFFFF"/>
        </w:rPr>
        <w:t>30</w:t>
      </w:r>
      <w:r>
        <w:rPr>
          <w:rFonts w:hint="eastAsia" w:ascii="仿宋" w:hAnsi="仿宋" w:eastAsia="仿宋" w:cs="仿宋_GB2312"/>
          <w:color w:val="000000"/>
          <w:kern w:val="0"/>
          <w:sz w:val="28"/>
          <w:szCs w:val="28"/>
          <w:shd w:val="clear" w:color="auto" w:fill="FFFFFF"/>
        </w:rPr>
        <w:t>日）止，于</w:t>
      </w:r>
      <w:r>
        <w:rPr>
          <w:rFonts w:ascii="仿宋" w:hAnsi="仿宋" w:eastAsia="仿宋" w:cs="仿宋_GB2312"/>
          <w:color w:val="000000"/>
          <w:kern w:val="0"/>
          <w:sz w:val="28"/>
          <w:szCs w:val="28"/>
          <w:shd w:val="clear" w:color="auto" w:fill="FFFFFF"/>
        </w:rPr>
        <w:t>2020</w:t>
      </w:r>
      <w:r>
        <w:rPr>
          <w:rFonts w:hint="eastAsia" w:ascii="仿宋" w:hAnsi="仿宋" w:eastAsia="仿宋" w:cs="仿宋_GB2312"/>
          <w:color w:val="000000"/>
          <w:kern w:val="0"/>
          <w:sz w:val="28"/>
          <w:szCs w:val="28"/>
          <w:shd w:val="clear" w:color="auto" w:fill="FFFFFF"/>
        </w:rPr>
        <w:t>年</w:t>
      </w:r>
      <w:r>
        <w:rPr>
          <w:rFonts w:ascii="仿宋" w:hAnsi="仿宋" w:eastAsia="仿宋" w:cs="仿宋_GB2312"/>
          <w:color w:val="000000"/>
          <w:kern w:val="0"/>
          <w:sz w:val="28"/>
          <w:szCs w:val="28"/>
          <w:shd w:val="clear" w:color="auto" w:fill="FFFFFF"/>
        </w:rPr>
        <w:t>3</w:t>
      </w:r>
      <w:r>
        <w:rPr>
          <w:rFonts w:hint="eastAsia" w:ascii="仿宋" w:hAnsi="仿宋" w:eastAsia="仿宋" w:cs="仿宋_GB2312"/>
          <w:color w:val="000000"/>
          <w:kern w:val="0"/>
          <w:sz w:val="28"/>
          <w:szCs w:val="28"/>
          <w:shd w:val="clear" w:color="auto" w:fill="FFFFFF"/>
        </w:rPr>
        <w:t>月</w:t>
      </w:r>
      <w:r>
        <w:rPr>
          <w:rFonts w:ascii="仿宋" w:hAnsi="仿宋" w:eastAsia="仿宋" w:cs="仿宋_GB2312"/>
          <w:color w:val="000000"/>
          <w:kern w:val="0"/>
          <w:sz w:val="28"/>
          <w:szCs w:val="28"/>
          <w:shd w:val="clear" w:color="auto" w:fill="FFFFFF"/>
        </w:rPr>
        <w:t>31</w:t>
      </w:r>
      <w:r>
        <w:rPr>
          <w:rFonts w:hint="eastAsia" w:ascii="仿宋" w:hAnsi="仿宋" w:eastAsia="仿宋" w:cs="仿宋_GB2312"/>
          <w:color w:val="000000"/>
          <w:kern w:val="0"/>
          <w:sz w:val="28"/>
          <w:szCs w:val="28"/>
          <w:shd w:val="clear" w:color="auto" w:fill="FFFFFF"/>
        </w:rPr>
        <w:t>日拨付沙坝村经济合作社</w:t>
      </w:r>
      <w:r>
        <w:rPr>
          <w:rFonts w:ascii="仿宋" w:hAnsi="仿宋" w:eastAsia="仿宋" w:cs="仿宋_GB2312"/>
          <w:color w:val="000000"/>
          <w:kern w:val="0"/>
          <w:sz w:val="28"/>
          <w:szCs w:val="28"/>
          <w:shd w:val="clear" w:color="auto" w:fill="FFFFFF"/>
        </w:rPr>
        <w:t>205.46</w:t>
      </w:r>
      <w:r>
        <w:rPr>
          <w:rFonts w:hint="eastAsia" w:ascii="仿宋" w:hAnsi="仿宋" w:eastAsia="仿宋" w:cs="仿宋_GB2312"/>
          <w:color w:val="000000"/>
          <w:kern w:val="0"/>
          <w:sz w:val="28"/>
          <w:szCs w:val="28"/>
          <w:shd w:val="clear" w:color="auto" w:fill="FFFFFF"/>
        </w:rPr>
        <w:t>万元，</w:t>
      </w:r>
      <w:r>
        <w:rPr>
          <w:rFonts w:ascii="仿宋" w:hAnsi="仿宋" w:eastAsia="仿宋" w:cs="仿宋_GB2312"/>
          <w:color w:val="000000"/>
          <w:kern w:val="0"/>
          <w:sz w:val="28"/>
          <w:szCs w:val="28"/>
          <w:shd w:val="clear" w:color="auto" w:fill="FFFFFF"/>
        </w:rPr>
        <w:t>2020</w:t>
      </w:r>
      <w:r>
        <w:rPr>
          <w:rFonts w:hint="eastAsia" w:ascii="仿宋" w:hAnsi="仿宋" w:eastAsia="仿宋" w:cs="仿宋_GB2312"/>
          <w:color w:val="000000"/>
          <w:kern w:val="0"/>
          <w:sz w:val="28"/>
          <w:szCs w:val="28"/>
          <w:shd w:val="clear" w:color="auto" w:fill="FFFFFF"/>
        </w:rPr>
        <w:t>年</w:t>
      </w:r>
      <w:r>
        <w:rPr>
          <w:rFonts w:ascii="仿宋" w:hAnsi="仿宋" w:eastAsia="仿宋" w:cs="仿宋_GB2312"/>
          <w:color w:val="000000"/>
          <w:kern w:val="0"/>
          <w:sz w:val="28"/>
          <w:szCs w:val="28"/>
          <w:shd w:val="clear" w:color="auto" w:fill="FFFFFF"/>
        </w:rPr>
        <w:t>6</w:t>
      </w:r>
      <w:r>
        <w:rPr>
          <w:rFonts w:hint="eastAsia" w:ascii="仿宋" w:hAnsi="仿宋" w:eastAsia="仿宋" w:cs="仿宋_GB2312"/>
          <w:color w:val="000000"/>
          <w:kern w:val="0"/>
          <w:sz w:val="28"/>
          <w:szCs w:val="28"/>
          <w:shd w:val="clear" w:color="auto" w:fill="FFFFFF"/>
        </w:rPr>
        <w:t>月</w:t>
      </w:r>
      <w:r>
        <w:rPr>
          <w:rFonts w:ascii="仿宋" w:hAnsi="仿宋" w:eastAsia="仿宋" w:cs="仿宋_GB2312"/>
          <w:color w:val="000000"/>
          <w:kern w:val="0"/>
          <w:sz w:val="28"/>
          <w:szCs w:val="28"/>
          <w:shd w:val="clear" w:color="auto" w:fill="FFFFFF"/>
        </w:rPr>
        <w:t>2</w:t>
      </w:r>
      <w:r>
        <w:rPr>
          <w:rFonts w:hint="eastAsia" w:ascii="仿宋" w:hAnsi="仿宋" w:eastAsia="仿宋" w:cs="仿宋_GB2312"/>
          <w:color w:val="000000"/>
          <w:kern w:val="0"/>
          <w:sz w:val="28"/>
          <w:szCs w:val="28"/>
          <w:shd w:val="clear" w:color="auto" w:fill="FFFFFF"/>
        </w:rPr>
        <w:t>日拨付沙坝村经济合作社</w:t>
      </w:r>
      <w:r>
        <w:rPr>
          <w:rFonts w:ascii="仿宋" w:hAnsi="仿宋" w:eastAsia="仿宋" w:cs="仿宋_GB2312"/>
          <w:color w:val="000000"/>
          <w:kern w:val="0"/>
          <w:sz w:val="28"/>
          <w:szCs w:val="28"/>
          <w:shd w:val="clear" w:color="auto" w:fill="FFFFFF"/>
        </w:rPr>
        <w:t>104.5</w:t>
      </w:r>
      <w:r>
        <w:rPr>
          <w:rFonts w:hint="eastAsia" w:ascii="仿宋" w:hAnsi="仿宋" w:eastAsia="仿宋" w:cs="仿宋_GB2312"/>
          <w:color w:val="000000"/>
          <w:kern w:val="0"/>
          <w:sz w:val="28"/>
          <w:szCs w:val="28"/>
          <w:shd w:val="clear" w:color="auto" w:fill="FFFFFF"/>
        </w:rPr>
        <w:t>万元。共计</w:t>
      </w:r>
      <w:r>
        <w:rPr>
          <w:rFonts w:ascii="仿宋" w:hAnsi="仿宋" w:eastAsia="仿宋" w:cs="仿宋_GB2312"/>
          <w:color w:val="000000"/>
          <w:kern w:val="0"/>
          <w:sz w:val="28"/>
          <w:szCs w:val="28"/>
          <w:shd w:val="clear" w:color="auto" w:fill="FFFFFF"/>
        </w:rPr>
        <w:t>309.96</w:t>
      </w:r>
      <w:r>
        <w:rPr>
          <w:rFonts w:hint="eastAsia" w:ascii="仿宋" w:hAnsi="仿宋" w:eastAsia="仿宋" w:cs="仿宋_GB2312"/>
          <w:color w:val="000000"/>
          <w:kern w:val="0"/>
          <w:sz w:val="28"/>
          <w:szCs w:val="28"/>
          <w:shd w:val="clear" w:color="auto" w:fill="FFFFFF"/>
        </w:rPr>
        <w:t>万元涉农资金已全部拨付到位。</w:t>
      </w:r>
    </w:p>
    <w:p>
      <w:pPr>
        <w:spacing w:line="360" w:lineRule="auto"/>
        <w:ind w:firstLine="560" w:firstLineChars="200"/>
        <w:jc w:val="left"/>
        <w:rPr>
          <w:rFonts w:ascii="仿宋" w:hAnsi="仿宋" w:eastAsia="仿宋" w:cs="仿宋_GB2312"/>
          <w:color w:val="000000"/>
          <w:kern w:val="0"/>
          <w:sz w:val="28"/>
          <w:szCs w:val="28"/>
          <w:shd w:val="clear" w:color="auto" w:fill="FFFFFF"/>
        </w:rPr>
      </w:pPr>
      <w:r>
        <w:rPr>
          <w:rFonts w:ascii="仿宋" w:hAnsi="仿宋" w:eastAsia="仿宋" w:cs="仿宋_GB2312"/>
          <w:color w:val="000000"/>
          <w:kern w:val="0"/>
          <w:sz w:val="28"/>
          <w:szCs w:val="28"/>
          <w:shd w:val="clear" w:color="auto" w:fill="FFFFFF"/>
        </w:rPr>
        <w:t>2020</w:t>
      </w:r>
      <w:r>
        <w:rPr>
          <w:rFonts w:hint="eastAsia" w:ascii="仿宋" w:hAnsi="仿宋" w:eastAsia="仿宋" w:cs="仿宋_GB2312"/>
          <w:color w:val="000000"/>
          <w:kern w:val="0"/>
          <w:sz w:val="28"/>
          <w:szCs w:val="28"/>
          <w:shd w:val="clear" w:color="auto" w:fill="FFFFFF"/>
        </w:rPr>
        <w:t>年</w:t>
      </w:r>
      <w:r>
        <w:rPr>
          <w:rFonts w:ascii="仿宋" w:hAnsi="仿宋" w:eastAsia="仿宋" w:cs="仿宋_GB2312"/>
          <w:color w:val="000000"/>
          <w:kern w:val="0"/>
          <w:sz w:val="28"/>
          <w:szCs w:val="28"/>
          <w:shd w:val="clear" w:color="auto" w:fill="FFFFFF"/>
        </w:rPr>
        <w:t>4</w:t>
      </w:r>
      <w:r>
        <w:rPr>
          <w:rFonts w:hint="eastAsia" w:ascii="仿宋" w:hAnsi="仿宋" w:eastAsia="仿宋" w:cs="仿宋_GB2312"/>
          <w:color w:val="000000"/>
          <w:kern w:val="0"/>
          <w:sz w:val="28"/>
          <w:szCs w:val="28"/>
          <w:shd w:val="clear" w:color="auto" w:fill="FFFFFF"/>
        </w:rPr>
        <w:t>月</w:t>
      </w:r>
      <w:r>
        <w:rPr>
          <w:rFonts w:ascii="仿宋" w:hAnsi="仿宋" w:eastAsia="仿宋" w:cs="仿宋_GB2312"/>
          <w:color w:val="000000"/>
          <w:kern w:val="0"/>
          <w:sz w:val="28"/>
          <w:szCs w:val="28"/>
          <w:shd w:val="clear" w:color="auto" w:fill="FFFFFF"/>
        </w:rPr>
        <w:t>21</w:t>
      </w:r>
      <w:r>
        <w:rPr>
          <w:rFonts w:hint="eastAsia" w:ascii="仿宋" w:hAnsi="仿宋" w:eastAsia="仿宋" w:cs="仿宋_GB2312"/>
          <w:color w:val="000000"/>
          <w:kern w:val="0"/>
          <w:sz w:val="28"/>
          <w:szCs w:val="28"/>
          <w:shd w:val="clear" w:color="auto" w:fill="FFFFFF"/>
        </w:rPr>
        <w:t>日，支付购置房屋款</w:t>
      </w:r>
      <w:r>
        <w:rPr>
          <w:rFonts w:ascii="仿宋" w:hAnsi="仿宋" w:eastAsia="仿宋" w:cs="仿宋_GB2312"/>
          <w:color w:val="000000"/>
          <w:kern w:val="0"/>
          <w:sz w:val="28"/>
          <w:szCs w:val="28"/>
          <w:shd w:val="clear" w:color="auto" w:fill="FFFFFF"/>
        </w:rPr>
        <w:t>1328272</w:t>
      </w:r>
      <w:r>
        <w:rPr>
          <w:rFonts w:hint="eastAsia" w:ascii="仿宋" w:hAnsi="仿宋" w:eastAsia="仿宋" w:cs="仿宋_GB2312"/>
          <w:color w:val="000000"/>
          <w:kern w:val="0"/>
          <w:sz w:val="28"/>
          <w:szCs w:val="28"/>
          <w:shd w:val="clear" w:color="auto" w:fill="FFFFFF"/>
        </w:rPr>
        <w:t>元；</w:t>
      </w:r>
      <w:r>
        <w:rPr>
          <w:rFonts w:ascii="仿宋" w:hAnsi="仿宋" w:eastAsia="仿宋" w:cs="仿宋_GB2312"/>
          <w:color w:val="000000"/>
          <w:kern w:val="0"/>
          <w:sz w:val="28"/>
          <w:szCs w:val="28"/>
          <w:shd w:val="clear" w:color="auto" w:fill="FFFFFF"/>
        </w:rPr>
        <w:t>2020</w:t>
      </w:r>
      <w:r>
        <w:rPr>
          <w:rFonts w:hint="eastAsia" w:ascii="仿宋" w:hAnsi="仿宋" w:eastAsia="仿宋" w:cs="仿宋_GB2312"/>
          <w:color w:val="000000"/>
          <w:kern w:val="0"/>
          <w:sz w:val="28"/>
          <w:szCs w:val="28"/>
          <w:shd w:val="clear" w:color="auto" w:fill="FFFFFF"/>
        </w:rPr>
        <w:t>年</w:t>
      </w:r>
      <w:r>
        <w:rPr>
          <w:rFonts w:ascii="仿宋" w:hAnsi="仿宋" w:eastAsia="仿宋" w:cs="仿宋_GB2312"/>
          <w:color w:val="000000"/>
          <w:kern w:val="0"/>
          <w:sz w:val="28"/>
          <w:szCs w:val="28"/>
          <w:shd w:val="clear" w:color="auto" w:fill="FFFFFF"/>
        </w:rPr>
        <w:t>5</w:t>
      </w:r>
      <w:r>
        <w:rPr>
          <w:rFonts w:hint="eastAsia" w:ascii="仿宋" w:hAnsi="仿宋" w:eastAsia="仿宋" w:cs="仿宋_GB2312"/>
          <w:color w:val="000000"/>
          <w:kern w:val="0"/>
          <w:sz w:val="28"/>
          <w:szCs w:val="28"/>
          <w:shd w:val="clear" w:color="auto" w:fill="FFFFFF"/>
        </w:rPr>
        <w:t>月</w:t>
      </w:r>
      <w:r>
        <w:rPr>
          <w:rFonts w:ascii="仿宋" w:hAnsi="仿宋" w:eastAsia="仿宋" w:cs="仿宋_GB2312"/>
          <w:color w:val="000000"/>
          <w:kern w:val="0"/>
          <w:sz w:val="28"/>
          <w:szCs w:val="28"/>
          <w:shd w:val="clear" w:color="auto" w:fill="FFFFFF"/>
        </w:rPr>
        <w:t>13</w:t>
      </w:r>
      <w:r>
        <w:rPr>
          <w:rFonts w:hint="eastAsia" w:ascii="仿宋" w:hAnsi="仿宋" w:eastAsia="仿宋" w:cs="仿宋_GB2312"/>
          <w:color w:val="000000"/>
          <w:kern w:val="0"/>
          <w:sz w:val="28"/>
          <w:szCs w:val="28"/>
          <w:shd w:val="clear" w:color="auto" w:fill="FFFFFF"/>
        </w:rPr>
        <w:t>日支付装修预付款</w:t>
      </w:r>
      <w:r>
        <w:rPr>
          <w:rFonts w:ascii="仿宋" w:hAnsi="仿宋" w:eastAsia="仿宋" w:cs="仿宋_GB2312"/>
          <w:color w:val="000000"/>
          <w:kern w:val="0"/>
          <w:sz w:val="28"/>
          <w:szCs w:val="28"/>
          <w:shd w:val="clear" w:color="auto" w:fill="FFFFFF"/>
        </w:rPr>
        <w:t>539975</w:t>
      </w:r>
      <w:r>
        <w:rPr>
          <w:rFonts w:hint="eastAsia" w:ascii="仿宋" w:hAnsi="仿宋" w:eastAsia="仿宋" w:cs="仿宋_GB2312"/>
          <w:color w:val="000000"/>
          <w:kern w:val="0"/>
          <w:sz w:val="28"/>
          <w:szCs w:val="28"/>
          <w:shd w:val="clear" w:color="auto" w:fill="FFFFFF"/>
        </w:rPr>
        <w:t>元；</w:t>
      </w:r>
      <w:r>
        <w:rPr>
          <w:rFonts w:ascii="仿宋" w:hAnsi="仿宋" w:eastAsia="仿宋" w:cs="仿宋_GB2312"/>
          <w:color w:val="000000"/>
          <w:kern w:val="0"/>
          <w:sz w:val="28"/>
          <w:szCs w:val="28"/>
          <w:shd w:val="clear" w:color="auto" w:fill="FFFFFF"/>
        </w:rPr>
        <w:t>2020</w:t>
      </w:r>
      <w:r>
        <w:rPr>
          <w:rFonts w:hint="eastAsia" w:ascii="仿宋" w:hAnsi="仿宋" w:eastAsia="仿宋" w:cs="仿宋_GB2312"/>
          <w:color w:val="000000"/>
          <w:kern w:val="0"/>
          <w:sz w:val="28"/>
          <w:szCs w:val="28"/>
          <w:shd w:val="clear" w:color="auto" w:fill="FFFFFF"/>
        </w:rPr>
        <w:t>年</w:t>
      </w:r>
      <w:r>
        <w:rPr>
          <w:rFonts w:ascii="仿宋" w:hAnsi="仿宋" w:eastAsia="仿宋" w:cs="仿宋_GB2312"/>
          <w:color w:val="000000"/>
          <w:kern w:val="0"/>
          <w:sz w:val="28"/>
          <w:szCs w:val="28"/>
          <w:shd w:val="clear" w:color="auto" w:fill="FFFFFF"/>
        </w:rPr>
        <w:t>6</w:t>
      </w:r>
      <w:r>
        <w:rPr>
          <w:rFonts w:hint="eastAsia" w:ascii="仿宋" w:hAnsi="仿宋" w:eastAsia="仿宋" w:cs="仿宋_GB2312"/>
          <w:color w:val="000000"/>
          <w:kern w:val="0"/>
          <w:sz w:val="28"/>
          <w:szCs w:val="28"/>
          <w:shd w:val="clear" w:color="auto" w:fill="FFFFFF"/>
        </w:rPr>
        <w:t>月</w:t>
      </w:r>
      <w:r>
        <w:rPr>
          <w:rFonts w:ascii="仿宋" w:hAnsi="仿宋" w:eastAsia="仿宋" w:cs="仿宋_GB2312"/>
          <w:color w:val="000000"/>
          <w:kern w:val="0"/>
          <w:sz w:val="28"/>
          <w:szCs w:val="28"/>
          <w:shd w:val="clear" w:color="auto" w:fill="FFFFFF"/>
        </w:rPr>
        <w:t>19</w:t>
      </w:r>
      <w:r>
        <w:rPr>
          <w:rFonts w:hint="eastAsia" w:ascii="仿宋" w:hAnsi="仿宋" w:eastAsia="仿宋" w:cs="仿宋_GB2312"/>
          <w:color w:val="000000"/>
          <w:kern w:val="0"/>
          <w:sz w:val="28"/>
          <w:szCs w:val="28"/>
          <w:shd w:val="clear" w:color="auto" w:fill="FFFFFF"/>
        </w:rPr>
        <w:t>日，支付前期装修款</w:t>
      </w:r>
      <w:r>
        <w:rPr>
          <w:rFonts w:ascii="仿宋" w:hAnsi="仿宋" w:eastAsia="仿宋" w:cs="仿宋_GB2312"/>
          <w:color w:val="000000"/>
          <w:kern w:val="0"/>
          <w:sz w:val="28"/>
          <w:szCs w:val="28"/>
          <w:shd w:val="clear" w:color="auto" w:fill="FFFFFF"/>
        </w:rPr>
        <w:t>90</w:t>
      </w:r>
      <w:r>
        <w:rPr>
          <w:rFonts w:hint="eastAsia" w:ascii="仿宋" w:hAnsi="仿宋" w:eastAsia="仿宋" w:cs="仿宋_GB2312"/>
          <w:color w:val="000000"/>
          <w:kern w:val="0"/>
          <w:sz w:val="28"/>
          <w:szCs w:val="28"/>
          <w:shd w:val="clear" w:color="auto" w:fill="FFFFFF"/>
        </w:rPr>
        <w:t>万元；</w:t>
      </w:r>
      <w:r>
        <w:rPr>
          <w:rFonts w:ascii="仿宋" w:hAnsi="仿宋" w:eastAsia="仿宋" w:cs="仿宋_GB2312"/>
          <w:color w:val="000000"/>
          <w:kern w:val="0"/>
          <w:sz w:val="28"/>
          <w:szCs w:val="28"/>
          <w:shd w:val="clear" w:color="auto" w:fill="FFFFFF"/>
        </w:rPr>
        <w:t>2020</w:t>
      </w:r>
      <w:r>
        <w:rPr>
          <w:rFonts w:hint="eastAsia" w:ascii="仿宋" w:hAnsi="仿宋" w:eastAsia="仿宋" w:cs="仿宋_GB2312"/>
          <w:color w:val="000000"/>
          <w:kern w:val="0"/>
          <w:sz w:val="28"/>
          <w:szCs w:val="28"/>
          <w:shd w:val="clear" w:color="auto" w:fill="FFFFFF"/>
        </w:rPr>
        <w:t>年</w:t>
      </w:r>
      <w:r>
        <w:rPr>
          <w:rFonts w:ascii="仿宋" w:hAnsi="仿宋" w:eastAsia="仿宋" w:cs="仿宋_GB2312"/>
          <w:color w:val="000000"/>
          <w:kern w:val="0"/>
          <w:sz w:val="28"/>
          <w:szCs w:val="28"/>
          <w:shd w:val="clear" w:color="auto" w:fill="FFFFFF"/>
        </w:rPr>
        <w:t>9</w:t>
      </w:r>
      <w:r>
        <w:rPr>
          <w:rFonts w:hint="eastAsia" w:ascii="仿宋" w:hAnsi="仿宋" w:eastAsia="仿宋" w:cs="仿宋_GB2312"/>
          <w:color w:val="000000"/>
          <w:kern w:val="0"/>
          <w:sz w:val="28"/>
          <w:szCs w:val="28"/>
          <w:shd w:val="clear" w:color="auto" w:fill="FFFFFF"/>
        </w:rPr>
        <w:t>月</w:t>
      </w:r>
      <w:r>
        <w:rPr>
          <w:rFonts w:ascii="仿宋" w:hAnsi="仿宋" w:eastAsia="仿宋" w:cs="仿宋_GB2312"/>
          <w:color w:val="000000"/>
          <w:kern w:val="0"/>
          <w:sz w:val="28"/>
          <w:szCs w:val="28"/>
          <w:shd w:val="clear" w:color="auto" w:fill="FFFFFF"/>
        </w:rPr>
        <w:t>18</w:t>
      </w:r>
      <w:r>
        <w:rPr>
          <w:rFonts w:hint="eastAsia" w:ascii="仿宋" w:hAnsi="仿宋" w:eastAsia="仿宋" w:cs="仿宋_GB2312"/>
          <w:color w:val="000000"/>
          <w:kern w:val="0"/>
          <w:sz w:val="28"/>
          <w:szCs w:val="28"/>
          <w:shd w:val="clear" w:color="auto" w:fill="FFFFFF"/>
        </w:rPr>
        <w:t>日，支付装修尾款</w:t>
      </w:r>
      <w:r>
        <w:rPr>
          <w:rFonts w:ascii="仿宋" w:hAnsi="仿宋" w:eastAsia="仿宋" w:cs="仿宋_GB2312"/>
          <w:color w:val="000000"/>
          <w:kern w:val="0"/>
          <w:sz w:val="28"/>
          <w:szCs w:val="28"/>
          <w:shd w:val="clear" w:color="auto" w:fill="FFFFFF"/>
        </w:rPr>
        <w:t>305945</w:t>
      </w:r>
      <w:r>
        <w:rPr>
          <w:rFonts w:hint="eastAsia" w:ascii="仿宋" w:hAnsi="仿宋" w:eastAsia="仿宋" w:cs="仿宋_GB2312"/>
          <w:color w:val="000000"/>
          <w:kern w:val="0"/>
          <w:sz w:val="28"/>
          <w:szCs w:val="28"/>
          <w:shd w:val="clear" w:color="auto" w:fill="FFFFFF"/>
        </w:rPr>
        <w:t>元，共计</w:t>
      </w:r>
      <w:r>
        <w:rPr>
          <w:rFonts w:ascii="仿宋" w:hAnsi="仿宋" w:eastAsia="仿宋" w:cs="仿宋_GB2312"/>
          <w:color w:val="000000"/>
          <w:kern w:val="0"/>
          <w:sz w:val="28"/>
          <w:szCs w:val="28"/>
          <w:shd w:val="clear" w:color="auto" w:fill="FFFFFF"/>
        </w:rPr>
        <w:t>307.42</w:t>
      </w:r>
      <w:r>
        <w:rPr>
          <w:rFonts w:hint="eastAsia" w:ascii="仿宋" w:hAnsi="仿宋" w:eastAsia="仿宋" w:cs="仿宋_GB2312"/>
          <w:color w:val="000000"/>
          <w:kern w:val="0"/>
          <w:sz w:val="28"/>
          <w:szCs w:val="28"/>
          <w:shd w:val="clear" w:color="auto" w:fill="FFFFFF"/>
        </w:rPr>
        <w:t>万元，余</w:t>
      </w:r>
      <w:r>
        <w:rPr>
          <w:rFonts w:ascii="仿宋" w:hAnsi="仿宋" w:eastAsia="仿宋" w:cs="仿宋_GB2312"/>
          <w:color w:val="000000"/>
          <w:kern w:val="0"/>
          <w:sz w:val="28"/>
          <w:szCs w:val="28"/>
          <w:shd w:val="clear" w:color="auto" w:fill="FFFFFF"/>
        </w:rPr>
        <w:t>2.5</w:t>
      </w:r>
      <w:r>
        <w:rPr>
          <w:rFonts w:hint="eastAsia" w:ascii="仿宋" w:hAnsi="仿宋" w:eastAsia="仿宋" w:cs="仿宋_GB2312"/>
          <w:color w:val="000000"/>
          <w:kern w:val="0"/>
          <w:sz w:val="28"/>
          <w:szCs w:val="28"/>
          <w:shd w:val="clear" w:color="auto" w:fill="FFFFFF"/>
        </w:rPr>
        <w:t>万为装修质保金，支付率</w:t>
      </w:r>
      <w:r>
        <w:rPr>
          <w:rFonts w:ascii="仿宋" w:hAnsi="仿宋" w:eastAsia="仿宋" w:cs="仿宋_GB2312"/>
          <w:color w:val="000000"/>
          <w:kern w:val="0"/>
          <w:sz w:val="28"/>
          <w:szCs w:val="28"/>
          <w:shd w:val="clear" w:color="auto" w:fill="FFFFFF"/>
        </w:rPr>
        <w:t>99%</w:t>
      </w:r>
      <w:r>
        <w:rPr>
          <w:rFonts w:hint="eastAsia" w:ascii="仿宋" w:hAnsi="仿宋" w:eastAsia="仿宋" w:cs="仿宋_GB2312"/>
          <w:color w:val="000000"/>
          <w:kern w:val="0"/>
          <w:sz w:val="28"/>
          <w:szCs w:val="28"/>
          <w:shd w:val="clear" w:color="auto" w:fill="FFFFFF"/>
        </w:rPr>
        <w:t>。</w:t>
      </w:r>
    </w:p>
    <w:p>
      <w:pPr>
        <w:spacing w:line="360" w:lineRule="auto"/>
        <w:ind w:firstLine="560" w:firstLineChars="200"/>
        <w:jc w:val="left"/>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（五）项目实施及完成情况</w:t>
      </w:r>
    </w:p>
    <w:p>
      <w:pPr>
        <w:spacing w:line="360" w:lineRule="auto"/>
        <w:ind w:firstLine="560" w:firstLineChars="200"/>
        <w:jc w:val="left"/>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项目下达后，沙坝村集体经济合作社按照批复制定实施方案，采取竞争性磋商方式进行项目招标，陕西恒景皓工程建设有限公司中标进行施工，由陕西陇江建设工程管理项目有限公司负责项目监理。</w:t>
      </w:r>
    </w:p>
    <w:p>
      <w:pPr>
        <w:widowControl/>
        <w:wordWrap w:val="0"/>
        <w:spacing w:line="640" w:lineRule="atLeast"/>
        <w:ind w:firstLine="562"/>
        <w:rPr>
          <w:rFonts w:ascii="仿宋" w:hAnsi="仿宋" w:eastAsia="仿宋" w:cs="仿宋"/>
          <w:b/>
          <w:color w:val="000000"/>
          <w:kern w:val="0"/>
          <w:sz w:val="32"/>
          <w:szCs w:val="32"/>
          <w:shd w:val="clear" w:color="auto" w:fill="FFFFFF"/>
        </w:rPr>
      </w:pPr>
      <w:r>
        <w:rPr>
          <w:rFonts w:hint="eastAsia" w:ascii="仿宋" w:hAnsi="仿宋" w:eastAsia="仿宋" w:cs="仿宋"/>
          <w:b/>
          <w:color w:val="000000"/>
          <w:kern w:val="0"/>
          <w:sz w:val="32"/>
          <w:szCs w:val="32"/>
          <w:shd w:val="clear" w:color="auto" w:fill="FFFFFF"/>
        </w:rPr>
        <w:t>二、绩效评价指标体系方案设计</w:t>
      </w:r>
    </w:p>
    <w:p>
      <w:pPr>
        <w:widowControl/>
        <w:wordWrap w:val="0"/>
        <w:spacing w:line="640" w:lineRule="atLeast"/>
        <w:ind w:firstLine="602" w:firstLineChars="200"/>
        <w:rPr>
          <w:rFonts w:ascii="仿宋" w:hAnsi="仿宋" w:eastAsia="仿宋" w:cs="仿宋"/>
          <w:b/>
          <w:bCs/>
          <w:color w:val="000000"/>
          <w:kern w:val="0"/>
          <w:sz w:val="30"/>
          <w:szCs w:val="30"/>
          <w:shd w:val="clear" w:color="auto" w:fill="FFFFFF"/>
        </w:rPr>
      </w:pPr>
      <w:r>
        <w:rPr>
          <w:rFonts w:hint="eastAsia" w:ascii="仿宋" w:hAnsi="仿宋" w:eastAsia="仿宋" w:cs="仿宋"/>
          <w:b/>
          <w:bCs/>
          <w:color w:val="000000"/>
          <w:kern w:val="0"/>
          <w:sz w:val="30"/>
          <w:szCs w:val="30"/>
          <w:shd w:val="clear" w:color="auto" w:fill="FFFFFF"/>
        </w:rPr>
        <w:t>（一）绩效评价目的</w:t>
      </w:r>
    </w:p>
    <w:p>
      <w:pPr>
        <w:snapToGrid w:val="0"/>
        <w:spacing w:before="240" w:line="360" w:lineRule="auto"/>
        <w:rPr>
          <w:rFonts w:ascii="仿宋" w:hAnsi="仿宋" w:eastAsia="仿宋" w:cs="仿宋_GB2312"/>
          <w:kern w:val="0"/>
          <w:sz w:val="28"/>
          <w:szCs w:val="28"/>
          <w:shd w:val="clear" w:color="auto" w:fill="FFFFFF"/>
        </w:rPr>
      </w:pPr>
      <w:r>
        <w:rPr>
          <w:rFonts w:hint="eastAsia" w:ascii="仿宋" w:hAnsi="仿宋" w:eastAsia="仿宋"/>
          <w:color w:val="FF0000"/>
          <w:sz w:val="24"/>
        </w:rPr>
        <w:t>　</w:t>
      </w:r>
      <w:r>
        <w:rPr>
          <w:rFonts w:hint="eastAsia" w:ascii="仿宋" w:hAnsi="仿宋" w:eastAsia="仿宋" w:cs="仿宋_GB2312"/>
          <w:kern w:val="0"/>
          <w:sz w:val="28"/>
          <w:szCs w:val="28"/>
          <w:shd w:val="clear" w:color="auto" w:fill="FFFFFF"/>
        </w:rPr>
        <w:t>　</w:t>
      </w:r>
      <w:r>
        <w:rPr>
          <w:rFonts w:ascii="仿宋" w:hAnsi="仿宋" w:eastAsia="仿宋" w:cs="仿宋_GB2312"/>
          <w:kern w:val="0"/>
          <w:sz w:val="28"/>
          <w:szCs w:val="28"/>
          <w:shd w:val="clear" w:color="auto" w:fill="FFFFFF"/>
        </w:rPr>
        <w:t>1</w:t>
      </w:r>
      <w:r>
        <w:rPr>
          <w:rFonts w:hint="eastAsia" w:ascii="仿宋" w:hAnsi="仿宋" w:eastAsia="仿宋" w:cs="仿宋_GB2312"/>
          <w:kern w:val="0"/>
          <w:sz w:val="28"/>
          <w:szCs w:val="28"/>
          <w:shd w:val="clear" w:color="auto" w:fill="FFFFFF"/>
        </w:rPr>
        <w:t>、通过项目绩效评价，客观、公正地反映项目扶贫资金发放等绩效具体目标实际完成情况；</w:t>
      </w:r>
    </w:p>
    <w:p>
      <w:pPr>
        <w:snapToGrid w:val="0"/>
        <w:spacing w:line="360" w:lineRule="auto"/>
        <w:rPr>
          <w:rFonts w:ascii="仿宋" w:hAnsi="仿宋" w:eastAsia="仿宋" w:cs="仿宋_GB2312"/>
          <w:kern w:val="0"/>
          <w:sz w:val="28"/>
          <w:szCs w:val="28"/>
          <w:shd w:val="clear" w:color="auto" w:fill="FFFFFF"/>
        </w:rPr>
      </w:pPr>
      <w:r>
        <w:rPr>
          <w:rFonts w:hint="eastAsia" w:ascii="仿宋" w:hAnsi="仿宋" w:eastAsia="仿宋" w:cs="仿宋_GB2312"/>
          <w:kern w:val="0"/>
          <w:sz w:val="28"/>
          <w:szCs w:val="28"/>
          <w:shd w:val="clear" w:color="auto" w:fill="FFFFFF"/>
        </w:rPr>
        <w:t>　　</w:t>
      </w:r>
      <w:r>
        <w:rPr>
          <w:rFonts w:ascii="仿宋" w:hAnsi="仿宋" w:eastAsia="仿宋" w:cs="仿宋_GB2312"/>
          <w:kern w:val="0"/>
          <w:sz w:val="28"/>
          <w:szCs w:val="28"/>
          <w:shd w:val="clear" w:color="auto" w:fill="FFFFFF"/>
        </w:rPr>
        <w:t>2</w:t>
      </w:r>
      <w:r>
        <w:rPr>
          <w:rFonts w:hint="eastAsia" w:ascii="仿宋" w:hAnsi="仿宋" w:eastAsia="仿宋" w:cs="仿宋_GB2312"/>
          <w:kern w:val="0"/>
          <w:sz w:val="28"/>
          <w:szCs w:val="28"/>
          <w:shd w:val="clear" w:color="auto" w:fill="FFFFFF"/>
        </w:rPr>
        <w:t>、项目扶贫资金拨付及扶贫资金规范管理、合理使用的情况；</w:t>
      </w:r>
    </w:p>
    <w:p>
      <w:pPr>
        <w:snapToGrid w:val="0"/>
        <w:spacing w:line="360" w:lineRule="auto"/>
        <w:rPr>
          <w:rFonts w:ascii="仿宋" w:hAnsi="仿宋" w:eastAsia="仿宋" w:cs="仿宋_GB2312"/>
          <w:kern w:val="0"/>
          <w:sz w:val="28"/>
          <w:szCs w:val="28"/>
          <w:shd w:val="clear" w:color="auto" w:fill="FFFFFF"/>
        </w:rPr>
      </w:pPr>
      <w:r>
        <w:rPr>
          <w:rFonts w:hint="eastAsia" w:ascii="仿宋" w:hAnsi="仿宋" w:eastAsia="仿宋" w:cs="仿宋_GB2312"/>
          <w:kern w:val="0"/>
          <w:sz w:val="28"/>
          <w:szCs w:val="28"/>
          <w:shd w:val="clear" w:color="auto" w:fill="FFFFFF"/>
        </w:rPr>
        <w:t>　　</w:t>
      </w:r>
      <w:r>
        <w:rPr>
          <w:rFonts w:ascii="仿宋" w:hAnsi="仿宋" w:eastAsia="仿宋" w:cs="仿宋_GB2312"/>
          <w:kern w:val="0"/>
          <w:sz w:val="28"/>
          <w:szCs w:val="28"/>
          <w:shd w:val="clear" w:color="auto" w:fill="FFFFFF"/>
        </w:rPr>
        <w:t>3</w:t>
      </w:r>
      <w:r>
        <w:rPr>
          <w:rFonts w:hint="eastAsia" w:ascii="仿宋" w:hAnsi="仿宋" w:eastAsia="仿宋" w:cs="仿宋_GB2312"/>
          <w:kern w:val="0"/>
          <w:sz w:val="28"/>
          <w:szCs w:val="28"/>
          <w:shd w:val="clear" w:color="auto" w:fill="FFFFFF"/>
        </w:rPr>
        <w:t>、项目实施后实际达到的产出与扶贫绩效情况；</w:t>
      </w:r>
    </w:p>
    <w:p>
      <w:pPr>
        <w:snapToGrid w:val="0"/>
        <w:spacing w:line="360" w:lineRule="auto"/>
        <w:ind w:firstLine="560" w:firstLineChars="200"/>
        <w:rPr>
          <w:rFonts w:ascii="仿宋" w:hAnsi="仿宋" w:eastAsia="仿宋" w:cs="仿宋_GB2312"/>
          <w:color w:val="FF0000"/>
          <w:kern w:val="0"/>
          <w:sz w:val="28"/>
          <w:szCs w:val="28"/>
          <w:shd w:val="clear" w:color="auto" w:fill="FFFFFF"/>
        </w:rPr>
      </w:pPr>
      <w:r>
        <w:rPr>
          <w:rFonts w:ascii="仿宋" w:hAnsi="仿宋" w:eastAsia="仿宋" w:cs="仿宋_GB2312"/>
          <w:kern w:val="0"/>
          <w:sz w:val="28"/>
          <w:szCs w:val="28"/>
          <w:shd w:val="clear" w:color="auto" w:fill="FFFFFF"/>
        </w:rPr>
        <w:t>4</w:t>
      </w:r>
      <w:r>
        <w:rPr>
          <w:rFonts w:hint="eastAsia" w:ascii="仿宋" w:hAnsi="仿宋" w:eastAsia="仿宋" w:cs="仿宋_GB2312"/>
          <w:kern w:val="0"/>
          <w:sz w:val="28"/>
          <w:szCs w:val="28"/>
          <w:shd w:val="clear" w:color="auto" w:fill="FFFFFF"/>
        </w:rPr>
        <w:t>、项目实施后受益群体的满意度状况；　</w:t>
      </w:r>
    </w:p>
    <w:p>
      <w:pPr>
        <w:widowControl/>
        <w:snapToGrid w:val="0"/>
        <w:spacing w:before="240" w:line="360" w:lineRule="auto"/>
        <w:ind w:firstLine="602" w:firstLineChars="200"/>
        <w:rPr>
          <w:rFonts w:ascii="仿宋" w:hAnsi="仿宋" w:eastAsia="仿宋" w:cs="仿宋"/>
          <w:b/>
          <w:bCs/>
          <w:color w:val="000000"/>
          <w:kern w:val="0"/>
          <w:sz w:val="30"/>
          <w:szCs w:val="30"/>
          <w:shd w:val="clear" w:color="auto" w:fill="FFFFFF"/>
        </w:rPr>
      </w:pPr>
      <w:r>
        <w:rPr>
          <w:rFonts w:hint="eastAsia" w:ascii="仿宋" w:hAnsi="仿宋" w:eastAsia="仿宋" w:cs="仿宋"/>
          <w:b/>
          <w:bCs/>
          <w:color w:val="000000"/>
          <w:kern w:val="0"/>
          <w:sz w:val="30"/>
          <w:szCs w:val="30"/>
          <w:shd w:val="clear" w:color="auto" w:fill="FFFFFF"/>
        </w:rPr>
        <w:t>（二）绩效评价框架</w:t>
      </w:r>
    </w:p>
    <w:p>
      <w:pPr>
        <w:snapToGrid w:val="0"/>
        <w:spacing w:line="360" w:lineRule="auto"/>
        <w:rPr>
          <w:rFonts w:ascii="仿宋" w:hAnsi="仿宋" w:eastAsia="仿宋" w:cs="仿宋_GB2312"/>
          <w:color w:val="000000"/>
          <w:kern w:val="0"/>
          <w:sz w:val="28"/>
          <w:szCs w:val="28"/>
          <w:shd w:val="clear" w:color="auto" w:fill="FFFFFF"/>
        </w:rPr>
      </w:pPr>
      <w:r>
        <w:rPr>
          <w:rFonts w:hint="eastAsia" w:ascii="仿宋" w:hAnsi="仿宋" w:eastAsia="仿宋"/>
          <w:sz w:val="24"/>
        </w:rPr>
        <w:t>　</w:t>
      </w:r>
      <w:r>
        <w:rPr>
          <w:rFonts w:hint="eastAsia" w:ascii="仿宋" w:hAnsi="仿宋" w:eastAsia="仿宋" w:cs="仿宋_GB2312"/>
          <w:color w:val="000000"/>
          <w:kern w:val="0"/>
          <w:sz w:val="28"/>
          <w:szCs w:val="28"/>
          <w:shd w:val="clear" w:color="auto" w:fill="FFFFFF"/>
        </w:rPr>
        <w:t>　</w:t>
      </w:r>
      <w:r>
        <w:rPr>
          <w:rFonts w:ascii="仿宋" w:hAnsi="仿宋" w:eastAsia="仿宋" w:cs="仿宋_GB2312"/>
          <w:color w:val="000000"/>
          <w:kern w:val="0"/>
          <w:sz w:val="28"/>
          <w:szCs w:val="28"/>
          <w:shd w:val="clear" w:color="auto" w:fill="FFFFFF"/>
        </w:rPr>
        <w:t>1</w:t>
      </w:r>
      <w:r>
        <w:rPr>
          <w:rFonts w:hint="eastAsia" w:ascii="仿宋" w:hAnsi="仿宋" w:eastAsia="仿宋" w:cs="仿宋_GB2312"/>
          <w:color w:val="000000"/>
          <w:kern w:val="0"/>
          <w:sz w:val="28"/>
          <w:szCs w:val="28"/>
          <w:shd w:val="clear" w:color="auto" w:fill="FFFFFF"/>
        </w:rPr>
        <w:t>、绩效评价指导性文件</w:t>
      </w:r>
    </w:p>
    <w:p>
      <w:pPr>
        <w:snapToGrid w:val="0"/>
        <w:spacing w:line="360" w:lineRule="auto"/>
        <w:ind w:firstLine="560" w:firstLineChars="200"/>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w:t>
      </w:r>
      <w:r>
        <w:rPr>
          <w:rFonts w:ascii="仿宋" w:hAnsi="仿宋" w:eastAsia="仿宋" w:cs="仿宋_GB2312"/>
          <w:color w:val="000000"/>
          <w:kern w:val="0"/>
          <w:sz w:val="28"/>
          <w:szCs w:val="28"/>
          <w:shd w:val="clear" w:color="auto" w:fill="FFFFFF"/>
        </w:rPr>
        <w:t>1</w:t>
      </w:r>
      <w:r>
        <w:rPr>
          <w:rFonts w:hint="eastAsia" w:ascii="仿宋" w:hAnsi="仿宋" w:eastAsia="仿宋" w:cs="仿宋_GB2312"/>
          <w:color w:val="000000"/>
          <w:kern w:val="0"/>
          <w:sz w:val="28"/>
          <w:szCs w:val="28"/>
          <w:shd w:val="clear" w:color="auto" w:fill="FFFFFF"/>
        </w:rPr>
        <w:t>）国务院扶贫办关于印发《财政专项扶贫资金绩效评价办法》的通知（财农</w:t>
      </w:r>
      <w:r>
        <w:rPr>
          <w:rFonts w:ascii="仿宋" w:hAnsi="仿宋" w:eastAsia="仿宋" w:cs="仿宋_GB2312"/>
          <w:color w:val="000000"/>
          <w:kern w:val="0"/>
          <w:sz w:val="28"/>
          <w:szCs w:val="28"/>
          <w:shd w:val="clear" w:color="auto" w:fill="FFFFFF"/>
        </w:rPr>
        <w:t>[2017]115</w:t>
      </w:r>
      <w:r>
        <w:rPr>
          <w:rFonts w:hint="eastAsia" w:ascii="仿宋" w:hAnsi="仿宋" w:eastAsia="仿宋" w:cs="仿宋_GB2312"/>
          <w:color w:val="000000"/>
          <w:kern w:val="0"/>
          <w:sz w:val="28"/>
          <w:szCs w:val="28"/>
          <w:shd w:val="clear" w:color="auto" w:fill="FFFFFF"/>
        </w:rPr>
        <w:t>号）；</w:t>
      </w:r>
    </w:p>
    <w:p>
      <w:pPr>
        <w:snapToGrid w:val="0"/>
        <w:spacing w:line="360" w:lineRule="auto"/>
        <w:ind w:firstLine="560" w:firstLineChars="200"/>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w:t>
      </w:r>
      <w:r>
        <w:rPr>
          <w:rFonts w:ascii="仿宋" w:hAnsi="仿宋" w:eastAsia="仿宋" w:cs="仿宋_GB2312"/>
          <w:color w:val="000000"/>
          <w:kern w:val="0"/>
          <w:sz w:val="28"/>
          <w:szCs w:val="28"/>
          <w:shd w:val="clear" w:color="auto" w:fill="FFFFFF"/>
        </w:rPr>
        <w:t>2</w:t>
      </w:r>
      <w:r>
        <w:rPr>
          <w:rFonts w:hint="eastAsia" w:ascii="仿宋" w:hAnsi="仿宋" w:eastAsia="仿宋" w:cs="仿宋_GB2312"/>
          <w:color w:val="000000"/>
          <w:kern w:val="0"/>
          <w:sz w:val="28"/>
          <w:szCs w:val="28"/>
          <w:shd w:val="clear" w:color="auto" w:fill="FFFFFF"/>
        </w:rPr>
        <w:t>）陕西省财政厅陕西省扶贫开发办公室关于印发《陕西省财政专项扶贫资金绩效评价办法》的通知（陕财办农</w:t>
      </w:r>
      <w:r>
        <w:rPr>
          <w:rFonts w:ascii="仿宋" w:hAnsi="仿宋" w:eastAsia="仿宋" w:cs="仿宋_GB2312"/>
          <w:color w:val="000000"/>
          <w:kern w:val="0"/>
          <w:sz w:val="28"/>
          <w:szCs w:val="28"/>
          <w:shd w:val="clear" w:color="auto" w:fill="FFFFFF"/>
        </w:rPr>
        <w:t>[2017]162</w:t>
      </w:r>
      <w:r>
        <w:rPr>
          <w:rFonts w:hint="eastAsia" w:ascii="仿宋" w:hAnsi="仿宋" w:eastAsia="仿宋" w:cs="仿宋_GB2312"/>
          <w:color w:val="000000"/>
          <w:kern w:val="0"/>
          <w:sz w:val="28"/>
          <w:szCs w:val="28"/>
          <w:shd w:val="clear" w:color="auto" w:fill="FFFFFF"/>
        </w:rPr>
        <w:t>号）；</w:t>
      </w:r>
    </w:p>
    <w:p>
      <w:pPr>
        <w:snapToGrid w:val="0"/>
        <w:spacing w:line="360" w:lineRule="auto"/>
        <w:ind w:firstLine="560" w:firstLineChars="200"/>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w:t>
      </w:r>
      <w:r>
        <w:rPr>
          <w:rFonts w:ascii="仿宋" w:hAnsi="仿宋" w:eastAsia="仿宋" w:cs="仿宋_GB2312"/>
          <w:color w:val="000000"/>
          <w:kern w:val="0"/>
          <w:sz w:val="28"/>
          <w:szCs w:val="28"/>
          <w:shd w:val="clear" w:color="auto" w:fill="FFFFFF"/>
        </w:rPr>
        <w:t>3</w:t>
      </w:r>
      <w:r>
        <w:rPr>
          <w:rFonts w:hint="eastAsia" w:ascii="仿宋" w:hAnsi="仿宋" w:eastAsia="仿宋" w:cs="仿宋_GB2312"/>
          <w:color w:val="000000"/>
          <w:kern w:val="0"/>
          <w:sz w:val="28"/>
          <w:szCs w:val="28"/>
          <w:shd w:val="clear" w:color="auto" w:fill="FFFFFF"/>
        </w:rPr>
        <w:t>）汉中市脱贫攻坚领导小组（指挥部）印发的《汉中市财政专项扶贫资金及涉农整合资金项目绩效评价办法》（汉市脱贫发</w:t>
      </w:r>
      <w:r>
        <w:rPr>
          <w:rFonts w:ascii="仿宋" w:hAnsi="仿宋" w:eastAsia="仿宋" w:cs="仿宋_GB2312"/>
          <w:color w:val="000000"/>
          <w:kern w:val="0"/>
          <w:sz w:val="28"/>
          <w:szCs w:val="28"/>
          <w:shd w:val="clear" w:color="auto" w:fill="FFFFFF"/>
        </w:rPr>
        <w:t>[2018]16</w:t>
      </w:r>
      <w:r>
        <w:rPr>
          <w:rFonts w:hint="eastAsia" w:ascii="仿宋" w:hAnsi="仿宋" w:eastAsia="仿宋" w:cs="仿宋_GB2312"/>
          <w:color w:val="000000"/>
          <w:kern w:val="0"/>
          <w:sz w:val="28"/>
          <w:szCs w:val="28"/>
          <w:shd w:val="clear" w:color="auto" w:fill="FFFFFF"/>
        </w:rPr>
        <w:t>号）；</w:t>
      </w:r>
    </w:p>
    <w:p>
      <w:pPr>
        <w:snapToGrid w:val="0"/>
        <w:spacing w:line="360" w:lineRule="auto"/>
        <w:ind w:firstLine="560" w:firstLineChars="200"/>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w:t>
      </w:r>
      <w:r>
        <w:rPr>
          <w:rFonts w:ascii="仿宋" w:hAnsi="仿宋" w:eastAsia="仿宋" w:cs="仿宋_GB2312"/>
          <w:color w:val="000000"/>
          <w:kern w:val="0"/>
          <w:sz w:val="28"/>
          <w:szCs w:val="28"/>
          <w:shd w:val="clear" w:color="auto" w:fill="FFFFFF"/>
        </w:rPr>
        <w:t>4</w:t>
      </w:r>
      <w:r>
        <w:rPr>
          <w:rFonts w:hint="eastAsia" w:ascii="仿宋" w:hAnsi="仿宋" w:eastAsia="仿宋" w:cs="仿宋_GB2312"/>
          <w:color w:val="000000"/>
          <w:kern w:val="0"/>
          <w:sz w:val="28"/>
          <w:szCs w:val="28"/>
          <w:shd w:val="clear" w:color="auto" w:fill="FFFFFF"/>
        </w:rPr>
        <w:t>）汉中市人民政府办公室关于印发《关于进一步加强产业扶贫资金及资产管理的指导意见》《关于进一步加强扶贫领域资金监管的指导意见》等相关文件的通知（汉政办发</w:t>
      </w:r>
      <w:r>
        <w:rPr>
          <w:rFonts w:ascii="仿宋" w:hAnsi="仿宋" w:eastAsia="仿宋" w:cs="仿宋_GB2312"/>
          <w:color w:val="000000"/>
          <w:kern w:val="0"/>
          <w:sz w:val="28"/>
          <w:szCs w:val="28"/>
          <w:shd w:val="clear" w:color="auto" w:fill="FFFFFF"/>
        </w:rPr>
        <w:t>[2019]11</w:t>
      </w:r>
      <w:r>
        <w:rPr>
          <w:rFonts w:hint="eastAsia" w:ascii="仿宋" w:hAnsi="仿宋" w:eastAsia="仿宋" w:cs="仿宋_GB2312"/>
          <w:color w:val="000000"/>
          <w:kern w:val="0"/>
          <w:sz w:val="28"/>
          <w:szCs w:val="28"/>
          <w:shd w:val="clear" w:color="auto" w:fill="FFFFFF"/>
        </w:rPr>
        <w:t>号）；</w:t>
      </w:r>
    </w:p>
    <w:p>
      <w:pPr>
        <w:snapToGrid w:val="0"/>
        <w:spacing w:line="360" w:lineRule="auto"/>
        <w:ind w:firstLine="560" w:firstLineChars="200"/>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w:t>
      </w:r>
      <w:r>
        <w:rPr>
          <w:rFonts w:ascii="仿宋" w:hAnsi="仿宋" w:eastAsia="仿宋" w:cs="仿宋_GB2312"/>
          <w:color w:val="000000"/>
          <w:kern w:val="0"/>
          <w:sz w:val="28"/>
          <w:szCs w:val="28"/>
          <w:shd w:val="clear" w:color="auto" w:fill="FFFFFF"/>
        </w:rPr>
        <w:t>5</w:t>
      </w:r>
      <w:r>
        <w:rPr>
          <w:rFonts w:hint="eastAsia" w:ascii="仿宋" w:hAnsi="仿宋" w:eastAsia="仿宋" w:cs="仿宋_GB2312"/>
          <w:color w:val="000000"/>
          <w:kern w:val="0"/>
          <w:sz w:val="28"/>
          <w:szCs w:val="28"/>
          <w:shd w:val="clear" w:color="auto" w:fill="FFFFFF"/>
        </w:rPr>
        <w:t>）佛坪县人民政府关于印发《佛坪县财政专项扶贫资金及涉农整合资金项目绩效评价办法的通知》（佛政发</w:t>
      </w:r>
      <w:r>
        <w:rPr>
          <w:rFonts w:ascii="仿宋" w:hAnsi="仿宋" w:eastAsia="仿宋" w:cs="仿宋_GB2312"/>
          <w:color w:val="000000"/>
          <w:kern w:val="0"/>
          <w:sz w:val="28"/>
          <w:szCs w:val="28"/>
          <w:shd w:val="clear" w:color="auto" w:fill="FFFFFF"/>
        </w:rPr>
        <w:t>[2018]28</w:t>
      </w:r>
      <w:r>
        <w:rPr>
          <w:rFonts w:hint="eastAsia" w:ascii="仿宋" w:hAnsi="仿宋" w:eastAsia="仿宋" w:cs="仿宋_GB2312"/>
          <w:color w:val="000000"/>
          <w:kern w:val="0"/>
          <w:sz w:val="28"/>
          <w:szCs w:val="28"/>
          <w:shd w:val="clear" w:color="auto" w:fill="FFFFFF"/>
        </w:rPr>
        <w:t>号）；</w:t>
      </w:r>
    </w:p>
    <w:p>
      <w:pPr>
        <w:snapToGrid w:val="0"/>
        <w:spacing w:line="360" w:lineRule="auto"/>
        <w:ind w:firstLine="560" w:firstLineChars="200"/>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w:t>
      </w:r>
      <w:r>
        <w:rPr>
          <w:rFonts w:ascii="仿宋" w:hAnsi="仿宋" w:eastAsia="仿宋" w:cs="仿宋_GB2312"/>
          <w:color w:val="000000"/>
          <w:kern w:val="0"/>
          <w:sz w:val="28"/>
          <w:szCs w:val="28"/>
          <w:shd w:val="clear" w:color="auto" w:fill="FFFFFF"/>
        </w:rPr>
        <w:t>6</w:t>
      </w:r>
      <w:r>
        <w:rPr>
          <w:rFonts w:hint="eastAsia" w:ascii="仿宋" w:hAnsi="仿宋" w:eastAsia="仿宋" w:cs="仿宋_GB2312"/>
          <w:color w:val="000000"/>
          <w:kern w:val="0"/>
          <w:sz w:val="28"/>
          <w:szCs w:val="28"/>
          <w:shd w:val="clear" w:color="auto" w:fill="FFFFFF"/>
        </w:rPr>
        <w:t>）佛坪县脱贫攻坚指挥部办公室关于转发《汉中市财政专项扶贫资金及涉农资金使用管理细则》的通知（佛脱贫办发</w:t>
      </w:r>
      <w:r>
        <w:rPr>
          <w:rFonts w:ascii="仿宋" w:hAnsi="仿宋" w:eastAsia="仿宋" w:cs="仿宋_GB2312"/>
          <w:color w:val="000000"/>
          <w:kern w:val="0"/>
          <w:sz w:val="28"/>
          <w:szCs w:val="28"/>
          <w:shd w:val="clear" w:color="auto" w:fill="FFFFFF"/>
        </w:rPr>
        <w:t>[2018]108</w:t>
      </w:r>
      <w:r>
        <w:rPr>
          <w:rFonts w:hint="eastAsia" w:ascii="仿宋" w:hAnsi="仿宋" w:eastAsia="仿宋" w:cs="仿宋_GB2312"/>
          <w:color w:val="000000"/>
          <w:kern w:val="0"/>
          <w:sz w:val="28"/>
          <w:szCs w:val="28"/>
          <w:shd w:val="clear" w:color="auto" w:fill="FFFFFF"/>
        </w:rPr>
        <w:t>号）；</w:t>
      </w:r>
    </w:p>
    <w:p>
      <w:pPr>
        <w:snapToGrid w:val="0"/>
        <w:spacing w:line="360" w:lineRule="auto"/>
        <w:ind w:firstLine="560" w:firstLineChars="200"/>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w:t>
      </w:r>
      <w:r>
        <w:rPr>
          <w:rFonts w:ascii="仿宋" w:hAnsi="仿宋" w:eastAsia="仿宋" w:cs="仿宋_GB2312"/>
          <w:color w:val="000000"/>
          <w:kern w:val="0"/>
          <w:sz w:val="28"/>
          <w:szCs w:val="28"/>
          <w:shd w:val="clear" w:color="auto" w:fill="FFFFFF"/>
        </w:rPr>
        <w:t>7</w:t>
      </w:r>
      <w:r>
        <w:rPr>
          <w:rFonts w:hint="eastAsia" w:ascii="仿宋" w:hAnsi="仿宋" w:eastAsia="仿宋" w:cs="仿宋_GB2312"/>
          <w:color w:val="000000"/>
          <w:kern w:val="0"/>
          <w:sz w:val="28"/>
          <w:szCs w:val="28"/>
          <w:shd w:val="clear" w:color="auto" w:fill="FFFFFF"/>
        </w:rPr>
        <w:t>）佛坪县脱贫攻坚指挥部办公室关于印发《佛坪县扶贫资金项目公告公示实施细则》的通知（佛脱贫办发</w:t>
      </w:r>
      <w:r>
        <w:rPr>
          <w:rFonts w:ascii="仿宋" w:hAnsi="仿宋" w:eastAsia="仿宋" w:cs="仿宋_GB2312"/>
          <w:color w:val="000000"/>
          <w:kern w:val="0"/>
          <w:sz w:val="28"/>
          <w:szCs w:val="28"/>
          <w:shd w:val="clear" w:color="auto" w:fill="FFFFFF"/>
        </w:rPr>
        <w:t>[2018]74</w:t>
      </w:r>
      <w:r>
        <w:rPr>
          <w:rFonts w:hint="eastAsia" w:ascii="仿宋" w:hAnsi="仿宋" w:eastAsia="仿宋" w:cs="仿宋_GB2312"/>
          <w:color w:val="000000"/>
          <w:kern w:val="0"/>
          <w:sz w:val="28"/>
          <w:szCs w:val="28"/>
          <w:shd w:val="clear" w:color="auto" w:fill="FFFFFF"/>
        </w:rPr>
        <w:t>号）；</w:t>
      </w:r>
    </w:p>
    <w:p>
      <w:pPr>
        <w:snapToGrid w:val="0"/>
        <w:spacing w:line="360" w:lineRule="auto"/>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　　　</w:t>
      </w:r>
      <w:r>
        <w:rPr>
          <w:rFonts w:ascii="仿宋" w:hAnsi="仿宋" w:eastAsia="仿宋" w:cs="仿宋_GB2312"/>
          <w:color w:val="000000"/>
          <w:kern w:val="0"/>
          <w:sz w:val="28"/>
          <w:szCs w:val="28"/>
          <w:shd w:val="clear" w:color="auto" w:fill="FFFFFF"/>
        </w:rPr>
        <w:t>2</w:t>
      </w:r>
      <w:r>
        <w:rPr>
          <w:rFonts w:hint="eastAsia" w:ascii="仿宋" w:hAnsi="仿宋" w:eastAsia="仿宋" w:cs="仿宋_GB2312"/>
          <w:color w:val="000000"/>
          <w:kern w:val="0"/>
          <w:sz w:val="28"/>
          <w:szCs w:val="28"/>
          <w:shd w:val="clear" w:color="auto" w:fill="FFFFFF"/>
        </w:rPr>
        <w:t>、绩效评价遵循的原则</w:t>
      </w:r>
    </w:p>
    <w:p>
      <w:pPr>
        <w:snapToGrid w:val="0"/>
        <w:spacing w:line="360" w:lineRule="auto"/>
        <w:rPr>
          <w:rFonts w:ascii="仿宋" w:hAnsi="仿宋" w:eastAsia="仿宋" w:cs="仿宋_GB2312"/>
          <w:color w:val="000000"/>
          <w:kern w:val="0"/>
          <w:sz w:val="28"/>
          <w:szCs w:val="28"/>
          <w:shd w:val="clear" w:color="auto" w:fill="FFFFFF"/>
        </w:rPr>
      </w:pPr>
      <w:r>
        <w:rPr>
          <w:rFonts w:ascii="仿宋" w:hAnsi="仿宋" w:eastAsia="仿宋" w:cs="仿宋_GB2312"/>
          <w:color w:val="000000"/>
          <w:kern w:val="0"/>
          <w:sz w:val="28"/>
          <w:szCs w:val="28"/>
          <w:shd w:val="clear" w:color="auto" w:fill="FFFFFF"/>
        </w:rPr>
        <w:t xml:space="preserve">    </w:t>
      </w:r>
      <w:r>
        <w:rPr>
          <w:rFonts w:hint="eastAsia" w:ascii="仿宋" w:hAnsi="仿宋" w:eastAsia="仿宋" w:cs="仿宋_GB2312"/>
          <w:color w:val="000000"/>
          <w:kern w:val="0"/>
          <w:sz w:val="28"/>
          <w:szCs w:val="28"/>
          <w:shd w:val="clear" w:color="auto" w:fill="FFFFFF"/>
        </w:rPr>
        <w:t>（</w:t>
      </w:r>
      <w:r>
        <w:rPr>
          <w:rFonts w:ascii="仿宋" w:hAnsi="仿宋" w:eastAsia="仿宋" w:cs="仿宋_GB2312"/>
          <w:color w:val="000000"/>
          <w:kern w:val="0"/>
          <w:sz w:val="28"/>
          <w:szCs w:val="28"/>
          <w:shd w:val="clear" w:color="auto" w:fill="FFFFFF"/>
        </w:rPr>
        <w:t>1</w:t>
      </w:r>
      <w:r>
        <w:rPr>
          <w:rFonts w:hint="eastAsia" w:ascii="仿宋" w:hAnsi="仿宋" w:eastAsia="仿宋" w:cs="仿宋_GB2312"/>
          <w:color w:val="000000"/>
          <w:kern w:val="0"/>
          <w:sz w:val="28"/>
          <w:szCs w:val="28"/>
          <w:shd w:val="clear" w:color="auto" w:fill="FFFFFF"/>
        </w:rPr>
        <w:t>）科学规范原则。项目扶贫资金绩效评价注重财政资金支出的经济性、效率性和有效性，严格执行规定的程序，采用定量与定性分析相结合的方法进行评价；</w:t>
      </w:r>
    </w:p>
    <w:p>
      <w:pPr>
        <w:snapToGrid w:val="0"/>
        <w:spacing w:line="360" w:lineRule="auto"/>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　　（</w:t>
      </w:r>
      <w:r>
        <w:rPr>
          <w:rFonts w:ascii="仿宋" w:hAnsi="仿宋" w:eastAsia="仿宋" w:cs="仿宋_GB2312"/>
          <w:color w:val="000000"/>
          <w:kern w:val="0"/>
          <w:sz w:val="28"/>
          <w:szCs w:val="28"/>
          <w:shd w:val="clear" w:color="auto" w:fill="FFFFFF"/>
        </w:rPr>
        <w:t>2</w:t>
      </w:r>
      <w:r>
        <w:rPr>
          <w:rFonts w:hint="eastAsia" w:ascii="仿宋" w:hAnsi="仿宋" w:eastAsia="仿宋" w:cs="仿宋_GB2312"/>
          <w:color w:val="000000"/>
          <w:kern w:val="0"/>
          <w:sz w:val="28"/>
          <w:szCs w:val="28"/>
          <w:shd w:val="clear" w:color="auto" w:fill="FFFFFF"/>
        </w:rPr>
        <w:t>）公正公开原则。项目扶贫资金绩效评价客观、公正、标准统一、资料可靠，依法公开并接受监督；</w:t>
      </w:r>
    </w:p>
    <w:p>
      <w:pPr>
        <w:snapToGrid w:val="0"/>
        <w:spacing w:line="360" w:lineRule="auto"/>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　　（</w:t>
      </w:r>
      <w:r>
        <w:rPr>
          <w:rFonts w:ascii="仿宋" w:hAnsi="仿宋" w:eastAsia="仿宋" w:cs="仿宋_GB2312"/>
          <w:color w:val="000000"/>
          <w:kern w:val="0"/>
          <w:sz w:val="28"/>
          <w:szCs w:val="28"/>
          <w:shd w:val="clear" w:color="auto" w:fill="FFFFFF"/>
        </w:rPr>
        <w:t>3</w:t>
      </w:r>
      <w:r>
        <w:rPr>
          <w:rFonts w:hint="eastAsia" w:ascii="仿宋" w:hAnsi="仿宋" w:eastAsia="仿宋" w:cs="仿宋_GB2312"/>
          <w:color w:val="000000"/>
          <w:kern w:val="0"/>
          <w:sz w:val="28"/>
          <w:szCs w:val="28"/>
          <w:shd w:val="clear" w:color="auto" w:fill="FFFFFF"/>
        </w:rPr>
        <w:t>）绩效相关原则。项目扶贫资金绩效评价针对具体支出及其产出绩效进行，评价结果应清晰反应支出和产出绩效之间的紧密对应关系；</w:t>
      </w:r>
    </w:p>
    <w:p>
      <w:pPr>
        <w:snapToGrid w:val="0"/>
        <w:spacing w:line="360" w:lineRule="auto"/>
        <w:ind w:firstLine="564"/>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w:t>
      </w:r>
      <w:r>
        <w:rPr>
          <w:rFonts w:ascii="仿宋" w:hAnsi="仿宋" w:eastAsia="仿宋" w:cs="仿宋_GB2312"/>
          <w:color w:val="000000"/>
          <w:kern w:val="0"/>
          <w:sz w:val="28"/>
          <w:szCs w:val="28"/>
          <w:shd w:val="clear" w:color="auto" w:fill="FFFFFF"/>
        </w:rPr>
        <w:t>4</w:t>
      </w:r>
      <w:r>
        <w:rPr>
          <w:rFonts w:hint="eastAsia" w:ascii="仿宋" w:hAnsi="仿宋" w:eastAsia="仿宋" w:cs="仿宋_GB2312"/>
          <w:color w:val="000000"/>
          <w:kern w:val="0"/>
          <w:sz w:val="28"/>
          <w:szCs w:val="28"/>
          <w:shd w:val="clear" w:color="auto" w:fill="FFFFFF"/>
        </w:rPr>
        <w:t>）适用性、可操作性原则。项目评价应根据项目资金的性质和项目的特点及财政管理的要求，分别设置不同的指标。评价指标的设计力求简便易行，便于公众理解、接受和运用，同时又要具有可操作性。</w:t>
      </w:r>
    </w:p>
    <w:p>
      <w:pPr>
        <w:snapToGrid w:val="0"/>
        <w:spacing w:line="360" w:lineRule="auto"/>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　　</w:t>
      </w:r>
      <w:r>
        <w:rPr>
          <w:rFonts w:ascii="仿宋" w:hAnsi="仿宋" w:eastAsia="仿宋" w:cs="仿宋_GB2312"/>
          <w:color w:val="000000"/>
          <w:kern w:val="0"/>
          <w:sz w:val="28"/>
          <w:szCs w:val="28"/>
          <w:shd w:val="clear" w:color="auto" w:fill="FFFFFF"/>
        </w:rPr>
        <w:t>3</w:t>
      </w:r>
      <w:r>
        <w:rPr>
          <w:rFonts w:hint="eastAsia" w:ascii="仿宋" w:hAnsi="仿宋" w:eastAsia="仿宋" w:cs="仿宋_GB2312"/>
          <w:color w:val="000000"/>
          <w:kern w:val="0"/>
          <w:sz w:val="28"/>
          <w:szCs w:val="28"/>
          <w:shd w:val="clear" w:color="auto" w:fill="FFFFFF"/>
        </w:rPr>
        <w:t>、绩效评价指标与权重研究</w:t>
      </w:r>
    </w:p>
    <w:p>
      <w:pPr>
        <w:snapToGrid w:val="0"/>
        <w:spacing w:line="360" w:lineRule="auto"/>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　　绩效评价框架是开展绩效评价的核心。绩效评价框架包括评价准则、关键评价问题、评价指标、支撑材料、材料来源、资料收集方法等。指标体系建立过程如下：</w:t>
      </w:r>
    </w:p>
    <w:p>
      <w:pPr>
        <w:snapToGrid w:val="0"/>
        <w:spacing w:line="360" w:lineRule="auto"/>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　　（</w:t>
      </w:r>
      <w:r>
        <w:rPr>
          <w:rFonts w:ascii="仿宋" w:hAnsi="仿宋" w:eastAsia="仿宋" w:cs="仿宋_GB2312"/>
          <w:color w:val="000000"/>
          <w:kern w:val="0"/>
          <w:sz w:val="28"/>
          <w:szCs w:val="28"/>
          <w:shd w:val="clear" w:color="auto" w:fill="FFFFFF"/>
        </w:rPr>
        <w:t>1</w:t>
      </w:r>
      <w:r>
        <w:rPr>
          <w:rFonts w:hint="eastAsia" w:ascii="仿宋" w:hAnsi="仿宋" w:eastAsia="仿宋" w:cs="仿宋_GB2312"/>
          <w:color w:val="000000"/>
          <w:kern w:val="0"/>
          <w:sz w:val="28"/>
          <w:szCs w:val="28"/>
          <w:shd w:val="clear" w:color="auto" w:fill="FFFFFF"/>
        </w:rPr>
        <w:t>）确定评价指标</w:t>
      </w:r>
    </w:p>
    <w:p>
      <w:pPr>
        <w:snapToGrid w:val="0"/>
        <w:spacing w:line="360" w:lineRule="auto"/>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　　第一步，采用层次分析法，建立评价指标库。绩效评价将指标分为资金管理、工程管理、目标完成程度、效益目标、带贫效果和实施对象满意度五个层次，最终形成一个由多个相互联系的指标组成的多层次指标体系；</w:t>
      </w:r>
    </w:p>
    <w:p>
      <w:pPr>
        <w:snapToGrid w:val="0"/>
        <w:spacing w:line="360" w:lineRule="auto"/>
        <w:rPr>
          <w:rFonts w:ascii="仿宋" w:hAnsi="仿宋" w:eastAsia="仿宋"/>
          <w:sz w:val="24"/>
        </w:rPr>
      </w:pPr>
      <w:r>
        <w:rPr>
          <w:rFonts w:hint="eastAsia" w:ascii="仿宋" w:hAnsi="仿宋" w:eastAsia="仿宋" w:cs="仿宋_GB2312"/>
          <w:color w:val="000000"/>
          <w:kern w:val="0"/>
          <w:sz w:val="28"/>
          <w:szCs w:val="28"/>
          <w:shd w:val="clear" w:color="auto" w:fill="FFFFFF"/>
        </w:rPr>
        <w:t>　　第二步，采用专家调查法，确定评价指标。评价指标体系建立后，邀请若干专家对指标库中的指标进行分析、权衡、补充、选择，最后确定评价指标。</w:t>
      </w:r>
    </w:p>
    <w:p>
      <w:pPr>
        <w:snapToGrid w:val="0"/>
        <w:spacing w:line="360" w:lineRule="auto"/>
        <w:jc w:val="left"/>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　　（</w:t>
      </w:r>
      <w:r>
        <w:rPr>
          <w:rFonts w:ascii="仿宋" w:hAnsi="仿宋" w:eastAsia="仿宋" w:cs="仿宋_GB2312"/>
          <w:color w:val="000000"/>
          <w:kern w:val="0"/>
          <w:sz w:val="28"/>
          <w:szCs w:val="28"/>
          <w:shd w:val="clear" w:color="auto" w:fill="FFFFFF"/>
        </w:rPr>
        <w:t>2</w:t>
      </w:r>
      <w:r>
        <w:rPr>
          <w:rFonts w:hint="eastAsia" w:ascii="仿宋" w:hAnsi="仿宋" w:eastAsia="仿宋" w:cs="仿宋_GB2312"/>
          <w:color w:val="000000"/>
          <w:kern w:val="0"/>
          <w:sz w:val="28"/>
          <w:szCs w:val="28"/>
          <w:shd w:val="clear" w:color="auto" w:fill="FFFFFF"/>
        </w:rPr>
        <w:t>）确定权重</w:t>
      </w:r>
    </w:p>
    <w:p>
      <w:pPr>
        <w:widowControl/>
        <w:snapToGrid w:val="0"/>
        <w:spacing w:line="360" w:lineRule="auto"/>
        <w:ind w:firstLine="562"/>
        <w:jc w:val="left"/>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依据国务院扶贫办关于印发《财政专项扶贫资金绩效评价办法》的通知（财农</w:t>
      </w:r>
      <w:r>
        <w:rPr>
          <w:rFonts w:ascii="仿宋" w:hAnsi="仿宋" w:eastAsia="仿宋" w:cs="仿宋_GB2312"/>
          <w:color w:val="000000"/>
          <w:kern w:val="0"/>
          <w:sz w:val="28"/>
          <w:szCs w:val="28"/>
          <w:shd w:val="clear" w:color="auto" w:fill="FFFFFF"/>
        </w:rPr>
        <w:t>[2017]115</w:t>
      </w:r>
      <w:r>
        <w:rPr>
          <w:rFonts w:hint="eastAsia" w:ascii="仿宋" w:hAnsi="仿宋" w:eastAsia="仿宋" w:cs="仿宋_GB2312"/>
          <w:color w:val="000000"/>
          <w:kern w:val="0"/>
          <w:sz w:val="28"/>
          <w:szCs w:val="28"/>
          <w:shd w:val="clear" w:color="auto" w:fill="FFFFFF"/>
        </w:rPr>
        <w:t>号）、陕西省财政厅陕西省扶贫开发办公室关于印发《陕西省财政专项扶贫资金绩效评价办法》的通知（陕财办农</w:t>
      </w:r>
      <w:r>
        <w:rPr>
          <w:rFonts w:ascii="仿宋" w:hAnsi="仿宋" w:eastAsia="仿宋" w:cs="仿宋_GB2312"/>
          <w:color w:val="000000"/>
          <w:kern w:val="0"/>
          <w:sz w:val="28"/>
          <w:szCs w:val="28"/>
          <w:shd w:val="clear" w:color="auto" w:fill="FFFFFF"/>
        </w:rPr>
        <w:t>[2017]162</w:t>
      </w:r>
      <w:r>
        <w:rPr>
          <w:rFonts w:hint="eastAsia" w:ascii="仿宋" w:hAnsi="仿宋" w:eastAsia="仿宋" w:cs="仿宋_GB2312"/>
          <w:color w:val="000000"/>
          <w:kern w:val="0"/>
          <w:sz w:val="28"/>
          <w:szCs w:val="28"/>
          <w:shd w:val="clear" w:color="auto" w:fill="FFFFFF"/>
        </w:rPr>
        <w:t>号）、汉中市脱贫攻坚领导小组（指挥部）印发的《汉中市财政专项扶贫资金及涉农整合资金项目绩效评价办法》（汉市脱贫发</w:t>
      </w:r>
      <w:r>
        <w:rPr>
          <w:rFonts w:ascii="仿宋" w:hAnsi="仿宋" w:eastAsia="仿宋" w:cs="仿宋_GB2312"/>
          <w:color w:val="000000"/>
          <w:kern w:val="0"/>
          <w:sz w:val="28"/>
          <w:szCs w:val="28"/>
          <w:shd w:val="clear" w:color="auto" w:fill="FFFFFF"/>
        </w:rPr>
        <w:t>[2018]16</w:t>
      </w:r>
      <w:r>
        <w:rPr>
          <w:rFonts w:hint="eastAsia" w:ascii="仿宋" w:hAnsi="仿宋" w:eastAsia="仿宋" w:cs="仿宋_GB2312"/>
          <w:color w:val="000000"/>
          <w:kern w:val="0"/>
          <w:sz w:val="28"/>
          <w:szCs w:val="28"/>
          <w:shd w:val="clear" w:color="auto" w:fill="FFFFFF"/>
        </w:rPr>
        <w:t>号）等文件精神，结合本项目特点及实际情况，我们从资金管理、工程管理、目标完成程度、效益目标、带贫效果和实施对象满意度五个维度对项目进行绩效评价。具体指标权重为：资金管理权重为</w:t>
      </w:r>
      <w:r>
        <w:rPr>
          <w:rFonts w:ascii="仿宋" w:hAnsi="仿宋" w:eastAsia="仿宋" w:cs="仿宋_GB2312"/>
          <w:color w:val="000000"/>
          <w:kern w:val="0"/>
          <w:sz w:val="28"/>
          <w:szCs w:val="28"/>
          <w:shd w:val="clear" w:color="auto" w:fill="FFFFFF"/>
        </w:rPr>
        <w:t>20%</w:t>
      </w:r>
      <w:r>
        <w:rPr>
          <w:rFonts w:hint="eastAsia" w:ascii="仿宋" w:hAnsi="仿宋" w:eastAsia="仿宋" w:cs="仿宋_GB2312"/>
          <w:color w:val="000000"/>
          <w:kern w:val="0"/>
          <w:sz w:val="28"/>
          <w:szCs w:val="28"/>
          <w:shd w:val="clear" w:color="auto" w:fill="FFFFFF"/>
        </w:rPr>
        <w:t>、工程管理权重为</w:t>
      </w:r>
      <w:r>
        <w:rPr>
          <w:rFonts w:ascii="仿宋" w:hAnsi="仿宋" w:eastAsia="仿宋" w:cs="仿宋_GB2312"/>
          <w:color w:val="000000"/>
          <w:kern w:val="0"/>
          <w:sz w:val="28"/>
          <w:szCs w:val="28"/>
          <w:shd w:val="clear" w:color="auto" w:fill="FFFFFF"/>
        </w:rPr>
        <w:t>35%</w:t>
      </w:r>
      <w:r>
        <w:rPr>
          <w:rFonts w:hint="eastAsia" w:ascii="仿宋" w:hAnsi="仿宋" w:eastAsia="仿宋" w:cs="仿宋_GB2312"/>
          <w:color w:val="000000"/>
          <w:kern w:val="0"/>
          <w:sz w:val="28"/>
          <w:szCs w:val="28"/>
          <w:shd w:val="clear" w:color="auto" w:fill="FFFFFF"/>
        </w:rPr>
        <w:t>、目标完成程度权重为</w:t>
      </w:r>
      <w:r>
        <w:rPr>
          <w:rFonts w:ascii="仿宋" w:hAnsi="仿宋" w:eastAsia="仿宋" w:cs="仿宋_GB2312"/>
          <w:color w:val="000000"/>
          <w:kern w:val="0"/>
          <w:sz w:val="28"/>
          <w:szCs w:val="28"/>
          <w:shd w:val="clear" w:color="auto" w:fill="FFFFFF"/>
        </w:rPr>
        <w:t>40%</w:t>
      </w:r>
      <w:r>
        <w:rPr>
          <w:rFonts w:hint="eastAsia" w:ascii="仿宋" w:hAnsi="仿宋" w:eastAsia="仿宋" w:cs="仿宋_GB2312"/>
          <w:color w:val="000000"/>
          <w:kern w:val="0"/>
          <w:sz w:val="28"/>
          <w:szCs w:val="28"/>
          <w:shd w:val="clear" w:color="auto" w:fill="FFFFFF"/>
        </w:rPr>
        <w:t>、带贫效果和实施对象满意度权重为</w:t>
      </w:r>
      <w:r>
        <w:rPr>
          <w:rFonts w:ascii="仿宋" w:hAnsi="仿宋" w:eastAsia="仿宋" w:cs="仿宋_GB2312"/>
          <w:color w:val="000000"/>
          <w:kern w:val="0"/>
          <w:sz w:val="28"/>
          <w:szCs w:val="28"/>
          <w:shd w:val="clear" w:color="auto" w:fill="FFFFFF"/>
        </w:rPr>
        <w:t>5%</w:t>
      </w:r>
      <w:r>
        <w:rPr>
          <w:rFonts w:hint="eastAsia" w:ascii="仿宋" w:hAnsi="仿宋" w:eastAsia="仿宋" w:cs="仿宋_GB2312"/>
          <w:color w:val="000000"/>
          <w:kern w:val="0"/>
          <w:sz w:val="28"/>
          <w:szCs w:val="28"/>
          <w:shd w:val="clear" w:color="auto" w:fill="FFFFFF"/>
        </w:rPr>
        <w:t>，效益目标作为附加分单独评价。　</w:t>
      </w:r>
    </w:p>
    <w:p>
      <w:pPr>
        <w:widowControl/>
        <w:snapToGrid w:val="0"/>
        <w:spacing w:line="360" w:lineRule="auto"/>
        <w:ind w:firstLine="562"/>
        <w:jc w:val="left"/>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w:t>
      </w:r>
      <w:r>
        <w:rPr>
          <w:rFonts w:ascii="仿宋" w:hAnsi="仿宋" w:eastAsia="仿宋" w:cs="仿宋_GB2312"/>
          <w:color w:val="000000"/>
          <w:kern w:val="0"/>
          <w:sz w:val="28"/>
          <w:szCs w:val="28"/>
          <w:shd w:val="clear" w:color="auto" w:fill="FFFFFF"/>
        </w:rPr>
        <w:t>3</w:t>
      </w:r>
      <w:r>
        <w:rPr>
          <w:rFonts w:hint="eastAsia" w:ascii="仿宋" w:hAnsi="仿宋" w:eastAsia="仿宋" w:cs="仿宋_GB2312"/>
          <w:color w:val="000000"/>
          <w:kern w:val="0"/>
          <w:sz w:val="28"/>
          <w:szCs w:val="28"/>
          <w:shd w:val="clear" w:color="auto" w:fill="FFFFFF"/>
        </w:rPr>
        <w:t>）确定指标标准值</w:t>
      </w:r>
    </w:p>
    <w:p>
      <w:pPr>
        <w:snapToGrid w:val="0"/>
        <w:spacing w:line="360" w:lineRule="auto"/>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　　指标标准值是绩效评价指标的尺度，既要反映同类项目的先进水平，又要符合项目的实际绩效水平。</w:t>
      </w:r>
    </w:p>
    <w:p>
      <w:pPr>
        <w:snapToGrid w:val="0"/>
        <w:spacing w:line="360" w:lineRule="auto"/>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　　（</w:t>
      </w:r>
      <w:r>
        <w:rPr>
          <w:rFonts w:ascii="仿宋" w:hAnsi="仿宋" w:eastAsia="仿宋" w:cs="仿宋_GB2312"/>
          <w:color w:val="000000"/>
          <w:kern w:val="0"/>
          <w:sz w:val="28"/>
          <w:szCs w:val="28"/>
          <w:shd w:val="clear" w:color="auto" w:fill="FFFFFF"/>
        </w:rPr>
        <w:t>4</w:t>
      </w:r>
      <w:r>
        <w:rPr>
          <w:rFonts w:hint="eastAsia" w:ascii="仿宋" w:hAnsi="仿宋" w:eastAsia="仿宋" w:cs="仿宋_GB2312"/>
          <w:color w:val="000000"/>
          <w:kern w:val="0"/>
          <w:sz w:val="28"/>
          <w:szCs w:val="28"/>
          <w:shd w:val="clear" w:color="auto" w:fill="FFFFFF"/>
        </w:rPr>
        <w:t>）绩效评价评分标准：总分值</w:t>
      </w:r>
      <w:r>
        <w:rPr>
          <w:rFonts w:ascii="仿宋" w:hAnsi="仿宋" w:eastAsia="仿宋" w:cs="仿宋_GB2312"/>
          <w:color w:val="000000"/>
          <w:kern w:val="0"/>
          <w:sz w:val="28"/>
          <w:szCs w:val="28"/>
          <w:shd w:val="clear" w:color="auto" w:fill="FFFFFF"/>
        </w:rPr>
        <w:t>100</w:t>
      </w:r>
      <w:r>
        <w:rPr>
          <w:rFonts w:hint="eastAsia" w:ascii="仿宋" w:hAnsi="仿宋" w:eastAsia="仿宋" w:cs="仿宋_GB2312"/>
          <w:color w:val="000000"/>
          <w:kern w:val="0"/>
          <w:sz w:val="28"/>
          <w:szCs w:val="28"/>
          <w:shd w:val="clear" w:color="auto" w:fill="FFFFFF"/>
        </w:rPr>
        <w:t>分，分为优秀（≥</w:t>
      </w:r>
      <w:r>
        <w:rPr>
          <w:rFonts w:ascii="仿宋" w:hAnsi="仿宋" w:eastAsia="仿宋" w:cs="仿宋_GB2312"/>
          <w:color w:val="000000"/>
          <w:kern w:val="0"/>
          <w:sz w:val="28"/>
          <w:szCs w:val="28"/>
          <w:shd w:val="clear" w:color="auto" w:fill="FFFFFF"/>
        </w:rPr>
        <w:t>90</w:t>
      </w:r>
      <w:r>
        <w:rPr>
          <w:rFonts w:hint="eastAsia" w:ascii="仿宋" w:hAnsi="仿宋" w:eastAsia="仿宋" w:cs="仿宋_GB2312"/>
          <w:color w:val="000000"/>
          <w:kern w:val="0"/>
          <w:sz w:val="28"/>
          <w:szCs w:val="28"/>
          <w:shd w:val="clear" w:color="auto" w:fill="FFFFFF"/>
        </w:rPr>
        <w:t>分）、良好（≥</w:t>
      </w:r>
      <w:r>
        <w:rPr>
          <w:rFonts w:ascii="仿宋" w:hAnsi="仿宋" w:eastAsia="仿宋" w:cs="仿宋_GB2312"/>
          <w:color w:val="000000"/>
          <w:kern w:val="0"/>
          <w:sz w:val="28"/>
          <w:szCs w:val="28"/>
          <w:shd w:val="clear" w:color="auto" w:fill="FFFFFF"/>
        </w:rPr>
        <w:t>75</w:t>
      </w:r>
      <w:r>
        <w:rPr>
          <w:rFonts w:hint="eastAsia" w:ascii="仿宋" w:hAnsi="仿宋" w:eastAsia="仿宋" w:cs="仿宋_GB2312"/>
          <w:color w:val="000000"/>
          <w:kern w:val="0"/>
          <w:sz w:val="28"/>
          <w:szCs w:val="28"/>
          <w:shd w:val="clear" w:color="auto" w:fill="FFFFFF"/>
        </w:rPr>
        <w:t>分＜</w:t>
      </w:r>
      <w:r>
        <w:rPr>
          <w:rFonts w:ascii="仿宋" w:hAnsi="仿宋" w:eastAsia="仿宋" w:cs="仿宋_GB2312"/>
          <w:color w:val="000000"/>
          <w:kern w:val="0"/>
          <w:sz w:val="28"/>
          <w:szCs w:val="28"/>
          <w:shd w:val="clear" w:color="auto" w:fill="FFFFFF"/>
        </w:rPr>
        <w:t>90</w:t>
      </w:r>
      <w:r>
        <w:rPr>
          <w:rFonts w:hint="eastAsia" w:ascii="仿宋" w:hAnsi="仿宋" w:eastAsia="仿宋" w:cs="仿宋_GB2312"/>
          <w:color w:val="000000"/>
          <w:kern w:val="0"/>
          <w:sz w:val="28"/>
          <w:szCs w:val="28"/>
          <w:shd w:val="clear" w:color="auto" w:fill="FFFFFF"/>
        </w:rPr>
        <w:t>分）、及格（≥</w:t>
      </w:r>
      <w:r>
        <w:rPr>
          <w:rFonts w:ascii="仿宋" w:hAnsi="仿宋" w:eastAsia="仿宋" w:cs="仿宋_GB2312"/>
          <w:color w:val="000000"/>
          <w:kern w:val="0"/>
          <w:sz w:val="28"/>
          <w:szCs w:val="28"/>
          <w:shd w:val="clear" w:color="auto" w:fill="FFFFFF"/>
        </w:rPr>
        <w:t>60</w:t>
      </w:r>
      <w:r>
        <w:rPr>
          <w:rFonts w:hint="eastAsia" w:ascii="仿宋" w:hAnsi="仿宋" w:eastAsia="仿宋" w:cs="仿宋_GB2312"/>
          <w:color w:val="000000"/>
          <w:kern w:val="0"/>
          <w:sz w:val="28"/>
          <w:szCs w:val="28"/>
          <w:shd w:val="clear" w:color="auto" w:fill="FFFFFF"/>
        </w:rPr>
        <w:t>分＜</w:t>
      </w:r>
      <w:r>
        <w:rPr>
          <w:rFonts w:ascii="仿宋" w:hAnsi="仿宋" w:eastAsia="仿宋" w:cs="仿宋_GB2312"/>
          <w:color w:val="000000"/>
          <w:kern w:val="0"/>
          <w:sz w:val="28"/>
          <w:szCs w:val="28"/>
          <w:shd w:val="clear" w:color="auto" w:fill="FFFFFF"/>
        </w:rPr>
        <w:t>75</w:t>
      </w:r>
      <w:r>
        <w:rPr>
          <w:rFonts w:hint="eastAsia" w:ascii="仿宋" w:hAnsi="仿宋" w:eastAsia="仿宋" w:cs="仿宋_GB2312"/>
          <w:color w:val="000000"/>
          <w:kern w:val="0"/>
          <w:sz w:val="28"/>
          <w:szCs w:val="28"/>
          <w:shd w:val="clear" w:color="auto" w:fill="FFFFFF"/>
        </w:rPr>
        <w:t>分）、不及格（</w:t>
      </w:r>
      <w:r>
        <w:rPr>
          <w:rFonts w:ascii="仿宋" w:hAnsi="仿宋" w:eastAsia="仿宋" w:cs="仿宋_GB2312"/>
          <w:color w:val="000000"/>
          <w:kern w:val="0"/>
          <w:sz w:val="28"/>
          <w:szCs w:val="28"/>
          <w:shd w:val="clear" w:color="auto" w:fill="FFFFFF"/>
        </w:rPr>
        <w:t>60</w:t>
      </w:r>
      <w:r>
        <w:rPr>
          <w:rFonts w:hint="eastAsia" w:ascii="仿宋" w:hAnsi="仿宋" w:eastAsia="仿宋" w:cs="仿宋_GB2312"/>
          <w:color w:val="000000"/>
          <w:kern w:val="0"/>
          <w:sz w:val="28"/>
          <w:szCs w:val="28"/>
          <w:shd w:val="clear" w:color="auto" w:fill="FFFFFF"/>
        </w:rPr>
        <w:t>分以下）四个等级。</w:t>
      </w:r>
    </w:p>
    <w:p>
      <w:pPr>
        <w:spacing w:line="360" w:lineRule="auto"/>
        <w:ind w:firstLine="560" w:firstLineChars="200"/>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w:t>
      </w:r>
      <w:r>
        <w:rPr>
          <w:rFonts w:ascii="仿宋" w:hAnsi="仿宋" w:eastAsia="仿宋" w:cs="仿宋_GB2312"/>
          <w:color w:val="000000"/>
          <w:kern w:val="0"/>
          <w:sz w:val="28"/>
          <w:szCs w:val="28"/>
          <w:shd w:val="clear" w:color="auto" w:fill="FFFFFF"/>
        </w:rPr>
        <w:t>5</w:t>
      </w:r>
      <w:r>
        <w:rPr>
          <w:rFonts w:hint="eastAsia" w:ascii="仿宋" w:hAnsi="仿宋" w:eastAsia="仿宋" w:cs="仿宋_GB2312"/>
          <w:color w:val="000000"/>
          <w:kern w:val="0"/>
          <w:sz w:val="28"/>
          <w:szCs w:val="28"/>
          <w:shd w:val="clear" w:color="auto" w:fill="FFFFFF"/>
        </w:rPr>
        <w:t>）绩效评价指标体系</w:t>
      </w:r>
    </w:p>
    <w:p>
      <w:pPr>
        <w:spacing w:line="360" w:lineRule="auto"/>
        <w:jc w:val="center"/>
        <w:rPr>
          <w:rFonts w:ascii="仿宋" w:hAnsi="仿宋" w:eastAsia="仿宋" w:cs="仿宋_GB2312"/>
          <w:color w:val="000000"/>
          <w:kern w:val="0"/>
          <w:sz w:val="30"/>
          <w:szCs w:val="30"/>
          <w:shd w:val="clear" w:color="auto" w:fill="FFFFFF"/>
        </w:rPr>
      </w:pPr>
      <w:r>
        <w:rPr>
          <w:rFonts w:hint="eastAsia" w:ascii="仿宋" w:hAnsi="仿宋" w:eastAsia="仿宋" w:cs="仿宋_GB2312"/>
          <w:color w:val="000000"/>
          <w:kern w:val="0"/>
          <w:sz w:val="30"/>
          <w:szCs w:val="30"/>
          <w:shd w:val="clear" w:color="auto" w:fill="FFFFFF"/>
        </w:rPr>
        <w:t>佛坪县沙坝村集体经济合作社乡村旅游项目</w:t>
      </w:r>
    </w:p>
    <w:p>
      <w:pPr>
        <w:spacing w:line="360" w:lineRule="auto"/>
        <w:jc w:val="center"/>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建设扶贫资金绩效评价指标体系</w:t>
      </w:r>
    </w:p>
    <w:tbl>
      <w:tblPr>
        <w:tblStyle w:val="10"/>
        <w:tblpPr w:leftFromText="180" w:rightFromText="180" w:vertAnchor="text" w:horzAnchor="page" w:tblpX="1784" w:tblpY="302"/>
        <w:tblOverlap w:val="never"/>
        <w:tblW w:w="8520" w:type="dxa"/>
        <w:tblInd w:w="0" w:type="dxa"/>
        <w:tblLayout w:type="fixed"/>
        <w:tblCellMar>
          <w:top w:w="0" w:type="dxa"/>
          <w:left w:w="0" w:type="dxa"/>
          <w:bottom w:w="0" w:type="dxa"/>
          <w:right w:w="0" w:type="dxa"/>
        </w:tblCellMar>
      </w:tblPr>
      <w:tblGrid>
        <w:gridCol w:w="499"/>
        <w:gridCol w:w="2918"/>
        <w:gridCol w:w="3969"/>
        <w:gridCol w:w="1134"/>
      </w:tblGrid>
      <w:tr>
        <w:tblPrEx>
          <w:tblCellMar>
            <w:top w:w="0" w:type="dxa"/>
            <w:left w:w="0" w:type="dxa"/>
            <w:bottom w:w="0" w:type="dxa"/>
            <w:right w:w="0" w:type="dxa"/>
          </w:tblCellMar>
        </w:tblPrEx>
        <w:trPr>
          <w:trHeight w:val="674" w:hRule="atLeast"/>
        </w:trPr>
        <w:tc>
          <w:tcPr>
            <w:tcW w:w="499" w:type="dxa"/>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24"/>
                <w:szCs w:val="21"/>
              </w:rPr>
            </w:pPr>
            <w:r>
              <w:rPr>
                <w:rFonts w:hint="eastAsia" w:ascii="仿宋" w:hAnsi="仿宋" w:eastAsia="仿宋" w:cs="仿宋"/>
                <w:b/>
                <w:color w:val="000000"/>
                <w:kern w:val="0"/>
                <w:sz w:val="24"/>
                <w:szCs w:val="21"/>
              </w:rPr>
              <w:t>序号</w:t>
            </w:r>
          </w:p>
        </w:tc>
        <w:tc>
          <w:tcPr>
            <w:tcW w:w="2918"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24"/>
                <w:szCs w:val="21"/>
              </w:rPr>
            </w:pPr>
            <w:r>
              <w:rPr>
                <w:rFonts w:hint="eastAsia" w:ascii="仿宋" w:hAnsi="仿宋" w:eastAsia="仿宋" w:cs="仿宋"/>
                <w:b/>
                <w:color w:val="000000"/>
                <w:kern w:val="0"/>
                <w:sz w:val="24"/>
                <w:szCs w:val="21"/>
              </w:rPr>
              <w:t>基本指标</w:t>
            </w:r>
          </w:p>
        </w:tc>
        <w:tc>
          <w:tcPr>
            <w:tcW w:w="3969"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24"/>
                <w:szCs w:val="21"/>
              </w:rPr>
            </w:pPr>
            <w:r>
              <w:rPr>
                <w:rFonts w:hint="eastAsia" w:ascii="仿宋" w:hAnsi="仿宋" w:eastAsia="仿宋" w:cs="仿宋"/>
                <w:b/>
                <w:color w:val="000000"/>
                <w:kern w:val="0"/>
                <w:sz w:val="24"/>
                <w:szCs w:val="21"/>
              </w:rPr>
              <w:t>具体指标</w:t>
            </w:r>
          </w:p>
        </w:tc>
        <w:tc>
          <w:tcPr>
            <w:tcW w:w="1134"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24"/>
                <w:szCs w:val="21"/>
              </w:rPr>
            </w:pPr>
            <w:r>
              <w:rPr>
                <w:rFonts w:hint="eastAsia" w:ascii="仿宋" w:hAnsi="仿宋" w:eastAsia="仿宋" w:cs="仿宋"/>
                <w:b/>
                <w:color w:val="000000"/>
                <w:kern w:val="0"/>
                <w:sz w:val="24"/>
                <w:szCs w:val="21"/>
              </w:rPr>
              <w:t>该项分值</w:t>
            </w:r>
          </w:p>
        </w:tc>
      </w:tr>
      <w:tr>
        <w:tblPrEx>
          <w:tblCellMar>
            <w:top w:w="0" w:type="dxa"/>
            <w:left w:w="0" w:type="dxa"/>
            <w:bottom w:w="0" w:type="dxa"/>
            <w:right w:w="0" w:type="dxa"/>
          </w:tblCellMar>
        </w:tblPrEx>
        <w:trPr>
          <w:trHeight w:val="304" w:hRule="atLeast"/>
        </w:trPr>
        <w:tc>
          <w:tcPr>
            <w:tcW w:w="499" w:type="dxa"/>
            <w:vMerge w:val="restart"/>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1</w:t>
            </w:r>
          </w:p>
        </w:tc>
        <w:tc>
          <w:tcPr>
            <w:tcW w:w="291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资金管理</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w:t>
            </w:r>
            <w:r>
              <w:rPr>
                <w:rFonts w:ascii="仿宋" w:hAnsi="仿宋" w:eastAsia="仿宋" w:cs="仿宋"/>
                <w:color w:val="000000"/>
                <w:kern w:val="0"/>
                <w:sz w:val="24"/>
              </w:rPr>
              <w:t>20</w:t>
            </w:r>
            <w:r>
              <w:rPr>
                <w:rFonts w:hint="eastAsia" w:ascii="仿宋" w:hAnsi="仿宋" w:eastAsia="仿宋" w:cs="仿宋"/>
                <w:color w:val="000000"/>
                <w:kern w:val="0"/>
                <w:sz w:val="24"/>
              </w:rPr>
              <w:t>分）</w:t>
            </w:r>
          </w:p>
        </w:tc>
        <w:tc>
          <w:tcPr>
            <w:tcW w:w="3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目标的明确度和合理性</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264" w:hRule="atLeast"/>
        </w:trPr>
        <w:tc>
          <w:tcPr>
            <w:tcW w:w="499"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29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3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资金使用率</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213" w:hRule="atLeast"/>
        </w:trPr>
        <w:tc>
          <w:tcPr>
            <w:tcW w:w="499"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29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3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支出的相符性</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77" w:hRule="atLeast"/>
        </w:trPr>
        <w:tc>
          <w:tcPr>
            <w:tcW w:w="499"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29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3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项目报账</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90" w:hRule="atLeast"/>
        </w:trPr>
        <w:tc>
          <w:tcPr>
            <w:tcW w:w="499" w:type="dxa"/>
            <w:vMerge w:val="restart"/>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2</w:t>
            </w:r>
          </w:p>
        </w:tc>
        <w:tc>
          <w:tcPr>
            <w:tcW w:w="291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工程或项目管理</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w:t>
            </w:r>
            <w:r>
              <w:rPr>
                <w:rFonts w:ascii="仿宋" w:hAnsi="仿宋" w:eastAsia="仿宋" w:cs="仿宋"/>
                <w:color w:val="000000"/>
                <w:kern w:val="0"/>
                <w:sz w:val="24"/>
              </w:rPr>
              <w:t>35</w:t>
            </w:r>
            <w:r>
              <w:rPr>
                <w:rFonts w:hint="eastAsia" w:ascii="仿宋" w:hAnsi="仿宋" w:eastAsia="仿宋" w:cs="仿宋"/>
                <w:color w:val="000000"/>
                <w:kern w:val="0"/>
                <w:sz w:val="24"/>
              </w:rPr>
              <w:t>分）</w:t>
            </w:r>
          </w:p>
        </w:tc>
        <w:tc>
          <w:tcPr>
            <w:tcW w:w="3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必要的条件保障</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90" w:hRule="atLeast"/>
        </w:trPr>
        <w:tc>
          <w:tcPr>
            <w:tcW w:w="499"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29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3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项目前期</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7</w:t>
            </w:r>
          </w:p>
        </w:tc>
      </w:tr>
      <w:tr>
        <w:tblPrEx>
          <w:tblCellMar>
            <w:top w:w="0" w:type="dxa"/>
            <w:left w:w="0" w:type="dxa"/>
            <w:bottom w:w="0" w:type="dxa"/>
            <w:right w:w="0" w:type="dxa"/>
          </w:tblCellMar>
        </w:tblPrEx>
        <w:trPr>
          <w:trHeight w:val="362" w:hRule="atLeast"/>
        </w:trPr>
        <w:tc>
          <w:tcPr>
            <w:tcW w:w="499"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29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3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项目公开公示</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8</w:t>
            </w:r>
          </w:p>
        </w:tc>
      </w:tr>
      <w:tr>
        <w:tblPrEx>
          <w:tblCellMar>
            <w:top w:w="0" w:type="dxa"/>
            <w:left w:w="0" w:type="dxa"/>
            <w:bottom w:w="0" w:type="dxa"/>
            <w:right w:w="0" w:type="dxa"/>
          </w:tblCellMar>
        </w:tblPrEx>
        <w:trPr>
          <w:trHeight w:val="309" w:hRule="atLeast"/>
        </w:trPr>
        <w:tc>
          <w:tcPr>
            <w:tcW w:w="499"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29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39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完成的可能性</w:t>
            </w:r>
          </w:p>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w:t>
            </w:r>
            <w:r>
              <w:rPr>
                <w:rFonts w:hint="eastAsia" w:ascii="仿宋" w:hAnsi="仿宋" w:eastAsia="仿宋" w:cs="仿宋"/>
                <w:color w:val="000000"/>
                <w:kern w:val="0"/>
                <w:sz w:val="24"/>
              </w:rPr>
              <w:t>项目过程评价</w:t>
            </w:r>
            <w:r>
              <w:rPr>
                <w:rFonts w:ascii="仿宋" w:hAnsi="仿宋" w:eastAsia="仿宋" w:cs="仿宋"/>
                <w:color w:val="000000"/>
                <w:kern w:val="0"/>
                <w:sz w:val="24"/>
              </w:rPr>
              <w:t>)</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233" w:hRule="atLeast"/>
        </w:trPr>
        <w:tc>
          <w:tcPr>
            <w:tcW w:w="499"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29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3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固定资产管理情况</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77" w:hRule="atLeast"/>
        </w:trPr>
        <w:tc>
          <w:tcPr>
            <w:tcW w:w="499"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29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396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项目文档完整性</w:t>
            </w:r>
          </w:p>
        </w:tc>
        <w:tc>
          <w:tcPr>
            <w:tcW w:w="1134"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90" w:hRule="atLeast"/>
        </w:trPr>
        <w:tc>
          <w:tcPr>
            <w:tcW w:w="499" w:type="dxa"/>
            <w:vMerge w:val="restart"/>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3</w:t>
            </w:r>
          </w:p>
        </w:tc>
        <w:tc>
          <w:tcPr>
            <w:tcW w:w="2918"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目标完成程度（</w:t>
            </w:r>
            <w:r>
              <w:rPr>
                <w:rFonts w:ascii="仿宋" w:hAnsi="仿宋" w:eastAsia="仿宋" w:cs="仿宋"/>
                <w:color w:val="000000"/>
                <w:kern w:val="0"/>
                <w:sz w:val="24"/>
              </w:rPr>
              <w:t>40</w:t>
            </w:r>
            <w:r>
              <w:rPr>
                <w:rFonts w:hint="eastAsia" w:ascii="仿宋" w:hAnsi="仿宋" w:eastAsia="仿宋" w:cs="仿宋"/>
                <w:color w:val="000000"/>
                <w:kern w:val="0"/>
                <w:sz w:val="24"/>
              </w:rPr>
              <w:t>分）</w:t>
            </w:r>
          </w:p>
        </w:tc>
        <w:tc>
          <w:tcPr>
            <w:tcW w:w="3969"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目标完成率</w:t>
            </w:r>
          </w:p>
        </w:tc>
        <w:tc>
          <w:tcPr>
            <w:tcW w:w="1134"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10</w:t>
            </w:r>
          </w:p>
        </w:tc>
      </w:tr>
      <w:tr>
        <w:tblPrEx>
          <w:tblCellMar>
            <w:top w:w="0" w:type="dxa"/>
            <w:left w:w="0" w:type="dxa"/>
            <w:bottom w:w="0" w:type="dxa"/>
            <w:right w:w="0" w:type="dxa"/>
          </w:tblCellMar>
        </w:tblPrEx>
        <w:trPr>
          <w:trHeight w:val="412" w:hRule="atLeast"/>
        </w:trPr>
        <w:tc>
          <w:tcPr>
            <w:tcW w:w="499" w:type="dxa"/>
            <w:vMerge w:val="continue"/>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2918"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3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目标完成质量</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15</w:t>
            </w:r>
          </w:p>
        </w:tc>
      </w:tr>
      <w:tr>
        <w:tblPrEx>
          <w:tblCellMar>
            <w:top w:w="0" w:type="dxa"/>
            <w:left w:w="0" w:type="dxa"/>
            <w:bottom w:w="0" w:type="dxa"/>
            <w:right w:w="0" w:type="dxa"/>
          </w:tblCellMar>
        </w:tblPrEx>
        <w:trPr>
          <w:trHeight w:val="67" w:hRule="atLeast"/>
        </w:trPr>
        <w:tc>
          <w:tcPr>
            <w:tcW w:w="499" w:type="dxa"/>
            <w:vMerge w:val="continue"/>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2918"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3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完成的及时性</w:t>
            </w:r>
          </w:p>
        </w:tc>
        <w:tc>
          <w:tcPr>
            <w:tcW w:w="11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15</w:t>
            </w:r>
          </w:p>
        </w:tc>
      </w:tr>
      <w:tr>
        <w:tblPrEx>
          <w:tblCellMar>
            <w:top w:w="0" w:type="dxa"/>
            <w:left w:w="0" w:type="dxa"/>
            <w:bottom w:w="0" w:type="dxa"/>
            <w:right w:w="0" w:type="dxa"/>
          </w:tblCellMar>
        </w:tblPrEx>
        <w:trPr>
          <w:trHeight w:val="490" w:hRule="atLeast"/>
        </w:trPr>
        <w:tc>
          <w:tcPr>
            <w:tcW w:w="499" w:type="dxa"/>
            <w:vMerge w:val="restart"/>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4</w:t>
            </w:r>
          </w:p>
        </w:tc>
        <w:tc>
          <w:tcPr>
            <w:tcW w:w="291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效益目标</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（附加分</w:t>
            </w:r>
            <w:r>
              <w:rPr>
                <w:rFonts w:ascii="仿宋" w:hAnsi="仿宋" w:eastAsia="仿宋" w:cs="仿宋"/>
                <w:color w:val="000000"/>
                <w:kern w:val="0"/>
                <w:sz w:val="24"/>
              </w:rPr>
              <w:t>10</w:t>
            </w:r>
            <w:r>
              <w:rPr>
                <w:rFonts w:hint="eastAsia" w:ascii="仿宋" w:hAnsi="仿宋" w:eastAsia="仿宋" w:cs="仿宋"/>
                <w:color w:val="000000"/>
                <w:kern w:val="0"/>
                <w:sz w:val="24"/>
              </w:rPr>
              <w:t>分）</w:t>
            </w:r>
          </w:p>
        </w:tc>
        <w:tc>
          <w:tcPr>
            <w:tcW w:w="3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经济效益</w:t>
            </w:r>
          </w:p>
        </w:tc>
        <w:tc>
          <w:tcPr>
            <w:tcW w:w="113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476" w:hRule="atLeast"/>
        </w:trPr>
        <w:tc>
          <w:tcPr>
            <w:tcW w:w="499"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29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396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社会效益</w:t>
            </w:r>
          </w:p>
        </w:tc>
        <w:tc>
          <w:tcPr>
            <w:tcW w:w="113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412" w:hRule="atLeast"/>
        </w:trPr>
        <w:tc>
          <w:tcPr>
            <w:tcW w:w="499"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68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带贫效果和实施对象满意度</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w:t>
            </w:r>
            <w:r>
              <w:rPr>
                <w:rFonts w:ascii="仿宋" w:hAnsi="仿宋" w:eastAsia="仿宋" w:cs="仿宋"/>
                <w:color w:val="000000"/>
                <w:kern w:val="0"/>
                <w:sz w:val="24"/>
              </w:rPr>
              <w:t>5</w:t>
            </w:r>
            <w:r>
              <w:rPr>
                <w:rFonts w:hint="eastAsia" w:ascii="仿宋" w:hAnsi="仿宋" w:eastAsia="仿宋" w:cs="仿宋"/>
                <w:color w:val="000000"/>
                <w:kern w:val="0"/>
                <w:sz w:val="24"/>
              </w:rPr>
              <w:t>分）</w:t>
            </w:r>
          </w:p>
        </w:tc>
        <w:tc>
          <w:tcPr>
            <w:tcW w:w="1134"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567" w:hRule="atLeast"/>
        </w:trPr>
        <w:tc>
          <w:tcPr>
            <w:tcW w:w="7386"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合计</w:t>
            </w:r>
          </w:p>
        </w:tc>
        <w:tc>
          <w:tcPr>
            <w:tcW w:w="113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100+10</w:t>
            </w:r>
          </w:p>
        </w:tc>
      </w:tr>
    </w:tbl>
    <w:p>
      <w:pPr>
        <w:widowControl/>
        <w:wordWrap w:val="0"/>
        <w:spacing w:line="640" w:lineRule="atLeast"/>
        <w:ind w:firstLine="602" w:firstLineChars="200"/>
        <w:rPr>
          <w:rFonts w:ascii="仿宋" w:hAnsi="仿宋" w:eastAsia="仿宋" w:cs="仿宋"/>
          <w:b/>
          <w:bCs/>
          <w:color w:val="000000"/>
          <w:kern w:val="0"/>
          <w:sz w:val="30"/>
          <w:szCs w:val="30"/>
          <w:shd w:val="clear" w:color="auto" w:fill="FFFFFF"/>
        </w:rPr>
      </w:pPr>
      <w:r>
        <w:rPr>
          <w:rFonts w:hint="eastAsia" w:ascii="仿宋" w:hAnsi="仿宋" w:eastAsia="仿宋" w:cs="仿宋"/>
          <w:b/>
          <w:bCs/>
          <w:color w:val="000000"/>
          <w:kern w:val="0"/>
          <w:sz w:val="30"/>
          <w:szCs w:val="30"/>
          <w:shd w:val="clear" w:color="auto" w:fill="FFFFFF"/>
        </w:rPr>
        <w:t>（三）绩效评价范围及对象</w:t>
      </w:r>
    </w:p>
    <w:p>
      <w:pPr>
        <w:spacing w:line="360" w:lineRule="auto"/>
        <w:ind w:firstLine="560" w:firstLineChars="200"/>
        <w:jc w:val="left"/>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、评价的范围：财政涉农资金</w:t>
      </w:r>
      <w:r>
        <w:rPr>
          <w:rFonts w:ascii="仿宋" w:hAnsi="仿宋" w:eastAsia="仿宋" w:cs="仿宋"/>
          <w:sz w:val="28"/>
          <w:szCs w:val="28"/>
        </w:rPr>
        <w:t>309.96</w:t>
      </w:r>
      <w:r>
        <w:rPr>
          <w:rFonts w:hint="eastAsia" w:ascii="仿宋" w:hAnsi="仿宋" w:eastAsia="仿宋" w:cs="仿宋"/>
          <w:sz w:val="28"/>
          <w:szCs w:val="28"/>
        </w:rPr>
        <w:t>万元。</w:t>
      </w:r>
    </w:p>
    <w:p>
      <w:pPr>
        <w:spacing w:line="360" w:lineRule="auto"/>
        <w:ind w:firstLine="560" w:firstLineChars="200"/>
        <w:jc w:val="left"/>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、评价的对象：</w:t>
      </w:r>
      <w:r>
        <w:rPr>
          <w:rFonts w:hint="eastAsia" w:ascii="仿宋" w:hAnsi="仿宋" w:eastAsia="仿宋" w:cs="仿宋_GB2312"/>
          <w:color w:val="000000"/>
          <w:kern w:val="0"/>
          <w:sz w:val="30"/>
          <w:szCs w:val="30"/>
          <w:shd w:val="clear" w:color="auto" w:fill="FFFFFF"/>
        </w:rPr>
        <w:t>佛坪县沙坝村集体经济合作社</w:t>
      </w:r>
    </w:p>
    <w:p>
      <w:pPr>
        <w:widowControl/>
        <w:wordWrap w:val="0"/>
        <w:spacing w:line="640" w:lineRule="atLeast"/>
        <w:ind w:firstLine="602" w:firstLineChars="200"/>
        <w:rPr>
          <w:rFonts w:ascii="仿宋" w:hAnsi="仿宋" w:eastAsia="仿宋" w:cs="仿宋"/>
          <w:b/>
          <w:bCs/>
          <w:color w:val="000000"/>
          <w:kern w:val="0"/>
          <w:sz w:val="30"/>
          <w:szCs w:val="30"/>
          <w:shd w:val="clear" w:color="auto" w:fill="FFFFFF"/>
        </w:rPr>
      </w:pPr>
      <w:r>
        <w:rPr>
          <w:rFonts w:hint="eastAsia" w:ascii="仿宋" w:hAnsi="仿宋" w:eastAsia="仿宋" w:cs="仿宋"/>
          <w:b/>
          <w:bCs/>
          <w:color w:val="000000"/>
          <w:kern w:val="0"/>
          <w:sz w:val="30"/>
          <w:szCs w:val="30"/>
          <w:shd w:val="clear" w:color="auto" w:fill="FFFFFF"/>
        </w:rPr>
        <w:t>（四）绩效评价程序</w:t>
      </w:r>
    </w:p>
    <w:p>
      <w:pPr>
        <w:spacing w:line="360" w:lineRule="auto"/>
        <w:ind w:firstLine="420" w:firstLineChars="200"/>
        <w:jc w:val="left"/>
        <w:rPr>
          <w:rFonts w:ascii="仿宋" w:hAnsi="仿宋" w:eastAsia="仿宋" w:cs="仿宋"/>
          <w:sz w:val="28"/>
          <w:szCs w:val="28"/>
        </w:rPr>
      </w:pPr>
      <w:r>
        <w:rPr>
          <w:rFonts w:ascii="仿宋" w:hAnsi="仿宋" w:eastAsia="仿宋"/>
        </w:rPr>
        <w:pict>
          <v:shape id="_x0000_i1026" o:spt="75" alt="qt_temp" type="#_x0000_t75" style="height:155.25pt;width:412.5pt;" filled="f" o:preferrelative="t" stroked="f" coordsize="21600,21600">
            <v:path/>
            <v:fill on="f" focussize="0,0"/>
            <v:stroke on="f" joinstyle="miter"/>
            <v:imagedata r:id="rId4" o:title=""/>
            <o:lock v:ext="edit" aspectratio="t"/>
            <w10:wrap type="none"/>
            <w10:anchorlock/>
          </v:shape>
        </w:pict>
      </w:r>
    </w:p>
    <w:p>
      <w:pPr>
        <w:spacing w:line="360" w:lineRule="auto"/>
        <w:ind w:firstLine="560" w:firstLineChars="200"/>
        <w:jc w:val="left"/>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、前期调查：通过与项目主管部门与实施部门沟通，了解建设单位提供的项目实施的基本情况、项目资金拨付和使用情况，以及项目实际完成的情况；</w:t>
      </w:r>
    </w:p>
    <w:p>
      <w:pPr>
        <w:spacing w:line="360" w:lineRule="auto"/>
        <w:ind w:firstLine="560" w:firstLineChars="200"/>
        <w:jc w:val="left"/>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制定绩效评价工作方案：在广泛调查的基础上，拟订绩效评价工作方案，对项目概况和评价思路作出说明；对评价指标体系，包括指标定义、评价标准和评分细则作出规定；同时，设计调查问卷，确定访谈提纲；对评价各阶段的时间作出安排；</w:t>
      </w:r>
    </w:p>
    <w:p>
      <w:pPr>
        <w:spacing w:line="360" w:lineRule="auto"/>
        <w:ind w:firstLine="560" w:firstLineChars="200"/>
        <w:jc w:val="left"/>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资料和数据采集：方案确定后，评价方开始从各方面采集基础数据，收集与项目确立有关的文件，项目财务管理和项目实施的制度资料、各项考核指标数值、以及指标完成的数值、以及项目实施所留有的记录资料等；</w:t>
      </w:r>
    </w:p>
    <w:p>
      <w:pPr>
        <w:spacing w:line="360" w:lineRule="auto"/>
        <w:ind w:firstLine="560" w:firstLineChars="200"/>
        <w:jc w:val="left"/>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、问卷调查：采用统计抽样方法，对项目相关人员进行抽样问卷调查，了解相关人员对项目各方面的满意程度；</w:t>
      </w:r>
    </w:p>
    <w:p>
      <w:pPr>
        <w:spacing w:line="360" w:lineRule="auto"/>
        <w:ind w:firstLine="560" w:firstLineChars="200"/>
        <w:jc w:val="left"/>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、数据核查统计：对所采集的资料和数据进行进一步分析和核实，并对回收的有效问卷进行满意度统计；</w:t>
      </w:r>
    </w:p>
    <w:p>
      <w:pPr>
        <w:spacing w:line="360" w:lineRule="auto"/>
        <w:ind w:firstLine="560" w:firstLineChars="200"/>
        <w:jc w:val="left"/>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、撰写评价报告：在资料和数据采集、开展访谈、问卷调查以及核查统计的基础上，撰写评价报告；</w:t>
      </w:r>
    </w:p>
    <w:p>
      <w:pPr>
        <w:spacing w:line="360" w:lineRule="auto"/>
        <w:ind w:firstLine="560" w:firstLineChars="200"/>
        <w:jc w:val="left"/>
        <w:rPr>
          <w:rFonts w:ascii="仿宋" w:hAnsi="仿宋" w:eastAsia="仿宋"/>
          <w:sz w:val="28"/>
          <w:szCs w:val="28"/>
        </w:rPr>
      </w:pPr>
      <w:r>
        <w:rPr>
          <w:rFonts w:ascii="仿宋" w:hAnsi="仿宋" w:eastAsia="仿宋" w:cs="仿宋"/>
          <w:sz w:val="28"/>
          <w:szCs w:val="28"/>
        </w:rPr>
        <w:t>7</w:t>
      </w:r>
      <w:r>
        <w:rPr>
          <w:rFonts w:hint="eastAsia" w:ascii="仿宋" w:hAnsi="仿宋" w:eastAsia="仿宋" w:cs="仿宋"/>
          <w:sz w:val="28"/>
          <w:szCs w:val="28"/>
        </w:rPr>
        <w:t>、提交评价报告：修改后的评价报告，经委托方审核同意，正式出具提交。</w:t>
      </w:r>
    </w:p>
    <w:p>
      <w:pPr>
        <w:spacing w:line="360" w:lineRule="auto"/>
        <w:ind w:firstLine="643" w:firstLineChars="200"/>
        <w:jc w:val="left"/>
        <w:rPr>
          <w:rFonts w:ascii="仿宋" w:hAnsi="仿宋" w:eastAsia="仿宋" w:cs="仿宋"/>
          <w:b/>
          <w:color w:val="000000"/>
          <w:kern w:val="0"/>
          <w:sz w:val="32"/>
          <w:szCs w:val="32"/>
          <w:shd w:val="clear" w:color="auto" w:fill="FFFFFF"/>
        </w:rPr>
      </w:pPr>
      <w:r>
        <w:rPr>
          <w:rFonts w:hint="eastAsia" w:ascii="仿宋" w:hAnsi="仿宋" w:eastAsia="仿宋" w:cs="仿宋"/>
          <w:b/>
          <w:color w:val="000000"/>
          <w:kern w:val="0"/>
          <w:sz w:val="32"/>
          <w:szCs w:val="32"/>
          <w:shd w:val="clear" w:color="auto" w:fill="FFFFFF"/>
        </w:rPr>
        <w:t>三、绩效分析及绩效评价结论</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根据建设项目扶贫资金绩效评价指标体系及评价标准，对绩效评价工作组收集到的评价信息、资料、数据进行计算、归纳、分析和总结，从而得出相对独立、客观、公正的评价结论。</w:t>
      </w:r>
    </w:p>
    <w:p>
      <w:pPr>
        <w:pStyle w:val="25"/>
        <w:numPr>
          <w:ilvl w:val="0"/>
          <w:numId w:val="1"/>
        </w:numPr>
        <w:spacing w:line="360" w:lineRule="auto"/>
        <w:ind w:firstLineChars="0"/>
        <w:jc w:val="left"/>
        <w:rPr>
          <w:rFonts w:ascii="仿宋" w:hAnsi="仿宋" w:eastAsia="仿宋" w:cs="仿宋"/>
          <w:b/>
          <w:bCs/>
          <w:color w:val="000000"/>
          <w:kern w:val="0"/>
          <w:sz w:val="30"/>
          <w:szCs w:val="30"/>
          <w:shd w:val="clear" w:color="auto" w:fill="FFFFFF"/>
        </w:rPr>
      </w:pPr>
      <w:r>
        <w:rPr>
          <w:rFonts w:hint="eastAsia" w:ascii="仿宋" w:hAnsi="仿宋" w:eastAsia="仿宋" w:cs="仿宋"/>
          <w:b/>
          <w:bCs/>
          <w:color w:val="000000"/>
          <w:kern w:val="0"/>
          <w:sz w:val="30"/>
          <w:szCs w:val="30"/>
          <w:shd w:val="clear" w:color="auto" w:fill="FFFFFF"/>
        </w:rPr>
        <w:t>绩效分析</w:t>
      </w:r>
    </w:p>
    <w:p>
      <w:pPr>
        <w:spacing w:line="360" w:lineRule="auto"/>
        <w:ind w:firstLine="560" w:firstLineChars="200"/>
        <w:jc w:val="left"/>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资金管理</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）资金拨付情况：项目到位资金</w:t>
      </w:r>
      <w:r>
        <w:rPr>
          <w:rFonts w:ascii="仿宋" w:hAnsi="仿宋" w:eastAsia="仿宋" w:cs="仿宋"/>
          <w:sz w:val="28"/>
          <w:szCs w:val="28"/>
        </w:rPr>
        <w:t>309.96</w:t>
      </w:r>
      <w:r>
        <w:rPr>
          <w:rFonts w:hint="eastAsia" w:ascii="仿宋" w:hAnsi="仿宋" w:eastAsia="仿宋" w:cs="仿宋"/>
          <w:sz w:val="28"/>
          <w:szCs w:val="28"/>
        </w:rPr>
        <w:t>万，目前已支付</w:t>
      </w:r>
      <w:r>
        <w:rPr>
          <w:rFonts w:ascii="仿宋" w:hAnsi="仿宋" w:eastAsia="仿宋" w:cs="仿宋"/>
          <w:sz w:val="28"/>
          <w:szCs w:val="28"/>
        </w:rPr>
        <w:t>307.42</w:t>
      </w:r>
      <w:r>
        <w:rPr>
          <w:rFonts w:hint="eastAsia" w:ascii="仿宋" w:hAnsi="仿宋" w:eastAsia="仿宋" w:cs="仿宋"/>
          <w:sz w:val="28"/>
          <w:szCs w:val="28"/>
        </w:rPr>
        <w:t>，余留</w:t>
      </w:r>
      <w:r>
        <w:rPr>
          <w:rFonts w:ascii="仿宋" w:hAnsi="仿宋" w:eastAsia="仿宋" w:cs="仿宋"/>
          <w:sz w:val="28"/>
          <w:szCs w:val="28"/>
        </w:rPr>
        <w:t>2.5</w:t>
      </w:r>
      <w:r>
        <w:rPr>
          <w:rFonts w:hint="eastAsia" w:ascii="仿宋" w:hAnsi="仿宋" w:eastAsia="仿宋" w:cs="仿宋"/>
          <w:sz w:val="28"/>
          <w:szCs w:val="28"/>
        </w:rPr>
        <w:t>万为项目质保金，资金支付比例</w:t>
      </w:r>
      <w:r>
        <w:rPr>
          <w:rFonts w:ascii="仿宋" w:hAnsi="仿宋" w:eastAsia="仿宋" w:cs="仿宋"/>
          <w:sz w:val="28"/>
          <w:szCs w:val="28"/>
        </w:rPr>
        <w:t>99%</w:t>
      </w:r>
      <w:r>
        <w:rPr>
          <w:rFonts w:hint="eastAsia" w:ascii="仿宋" w:hAnsi="仿宋" w:eastAsia="仿宋" w:cs="仿宋"/>
          <w:sz w:val="28"/>
          <w:szCs w:val="28"/>
        </w:rPr>
        <w:t>。</w:t>
      </w:r>
    </w:p>
    <w:p>
      <w:pPr>
        <w:spacing w:line="360" w:lineRule="auto"/>
        <w:jc w:val="left"/>
        <w:rPr>
          <w:rFonts w:ascii="仿宋" w:hAnsi="仿宋" w:eastAsia="仿宋" w:cs="仿宋"/>
          <w:sz w:val="28"/>
          <w:szCs w:val="28"/>
        </w:rPr>
      </w:pPr>
      <w:r>
        <w:rPr>
          <w:rFonts w:hint="eastAsia" w:ascii="仿宋" w:hAnsi="仿宋" w:eastAsia="仿宋" w:cs="仿宋"/>
          <w:sz w:val="28"/>
          <w:szCs w:val="28"/>
        </w:rPr>
        <w:t>　　（</w:t>
      </w:r>
      <w:r>
        <w:rPr>
          <w:rFonts w:ascii="仿宋" w:hAnsi="仿宋" w:eastAsia="仿宋" w:cs="仿宋"/>
          <w:sz w:val="28"/>
          <w:szCs w:val="28"/>
        </w:rPr>
        <w:t>2</w:t>
      </w:r>
      <w:r>
        <w:rPr>
          <w:rFonts w:hint="eastAsia" w:ascii="仿宋" w:hAnsi="仿宋" w:eastAsia="仿宋" w:cs="仿宋"/>
          <w:sz w:val="28"/>
          <w:szCs w:val="28"/>
        </w:rPr>
        <w:t>）资金结转情况：项目资金支付及时，无结存结转，发挥了项目扶贫资助金的使用效益；</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资金使用情况：项目能严格执行扶贫资金政策，从严按照《建设项目专项资金管理办法》将扶贫资金精准使用，项目扶贫资金安排瞄准贫困村；项目资金纳入国库（专户）集中管理，单独列帐反映，所有项目扶贫资金经乡镇政府、乡镇财政所审核后，通过乡镇财政专户直接拨付给项目管理单位，审批、发放程序规范，暂未发现挤占、截留、挪用资金现象。</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根据现场考核评价情况资金管理总分</w:t>
      </w:r>
      <w:r>
        <w:rPr>
          <w:rFonts w:ascii="仿宋" w:hAnsi="仿宋" w:eastAsia="仿宋" w:cs="仿宋"/>
          <w:sz w:val="28"/>
          <w:szCs w:val="28"/>
        </w:rPr>
        <w:t>20</w:t>
      </w:r>
      <w:r>
        <w:rPr>
          <w:rFonts w:hint="eastAsia" w:ascii="仿宋" w:hAnsi="仿宋" w:eastAsia="仿宋" w:cs="仿宋"/>
          <w:sz w:val="28"/>
          <w:szCs w:val="28"/>
        </w:rPr>
        <w:t>分本项目得分</w:t>
      </w:r>
      <w:r>
        <w:rPr>
          <w:rFonts w:ascii="仿宋" w:hAnsi="仿宋" w:eastAsia="仿宋" w:cs="仿宋"/>
          <w:sz w:val="28"/>
          <w:szCs w:val="28"/>
        </w:rPr>
        <w:t>20</w:t>
      </w:r>
      <w:r>
        <w:rPr>
          <w:rFonts w:hint="eastAsia" w:ascii="仿宋" w:hAnsi="仿宋" w:eastAsia="仿宋" w:cs="仿宋"/>
          <w:sz w:val="28"/>
          <w:szCs w:val="28"/>
        </w:rPr>
        <w:t>分</w:t>
      </w:r>
      <w:r>
        <w:rPr>
          <w:rFonts w:ascii="仿宋" w:hAnsi="仿宋" w:eastAsia="仿宋" w:cs="仿宋"/>
          <w:sz w:val="28"/>
          <w:szCs w:val="28"/>
        </w:rPr>
        <w:t>.</w:t>
      </w:r>
    </w:p>
    <w:p>
      <w:pPr>
        <w:spacing w:line="360" w:lineRule="auto"/>
        <w:ind w:firstLine="560"/>
        <w:jc w:val="left"/>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工程管理</w:t>
      </w:r>
    </w:p>
    <w:p>
      <w:pPr>
        <w:spacing w:line="360" w:lineRule="auto"/>
        <w:ind w:firstLine="560"/>
        <w:jc w:val="left"/>
        <w:rPr>
          <w:rFonts w:ascii="仿宋" w:hAnsi="仿宋" w:eastAsia="仿宋" w:cs="仿宋"/>
          <w:sz w:val="28"/>
          <w:szCs w:val="28"/>
        </w:rPr>
      </w:pPr>
      <w:r>
        <w:rPr>
          <w:rFonts w:hint="eastAsia" w:ascii="仿宋" w:hAnsi="仿宋" w:eastAsia="仿宋" w:cs="仿宋"/>
          <w:sz w:val="28"/>
          <w:szCs w:val="28"/>
        </w:rPr>
        <w:t>本项目能够按照基本建设程序规范运行，项目前期、设计、立项批复等审批手续齐全，用地、建设环境等保障条件基本较好，招投标制、合同制等项目管理制度执行到位。</w:t>
      </w:r>
    </w:p>
    <w:p>
      <w:pPr>
        <w:spacing w:line="360" w:lineRule="auto"/>
        <w:ind w:firstLine="560"/>
        <w:jc w:val="left"/>
        <w:rPr>
          <w:rFonts w:ascii="仿宋" w:hAnsi="仿宋" w:eastAsia="仿宋" w:cs="仿宋"/>
          <w:sz w:val="28"/>
          <w:szCs w:val="28"/>
        </w:rPr>
      </w:pPr>
      <w:r>
        <w:rPr>
          <w:rFonts w:hint="eastAsia" w:ascii="仿宋" w:hAnsi="仿宋" w:eastAsia="仿宋" w:cs="仿宋"/>
          <w:sz w:val="28"/>
          <w:szCs w:val="28"/>
        </w:rPr>
        <w:t>工程管理总分</w:t>
      </w:r>
      <w:r>
        <w:rPr>
          <w:rFonts w:ascii="仿宋" w:hAnsi="仿宋" w:eastAsia="仿宋" w:cs="仿宋"/>
          <w:sz w:val="28"/>
          <w:szCs w:val="28"/>
        </w:rPr>
        <w:t>35</w:t>
      </w:r>
      <w:r>
        <w:rPr>
          <w:rFonts w:hint="eastAsia" w:ascii="仿宋" w:hAnsi="仿宋" w:eastAsia="仿宋" w:cs="仿宋"/>
          <w:sz w:val="28"/>
          <w:szCs w:val="28"/>
        </w:rPr>
        <w:t>分，本项目得分</w:t>
      </w:r>
      <w:r>
        <w:rPr>
          <w:rFonts w:ascii="仿宋" w:hAnsi="仿宋" w:eastAsia="仿宋" w:cs="仿宋"/>
          <w:sz w:val="28"/>
          <w:szCs w:val="28"/>
        </w:rPr>
        <w:t>33</w:t>
      </w:r>
      <w:r>
        <w:rPr>
          <w:rFonts w:hint="eastAsia" w:ascii="仿宋" w:hAnsi="仿宋" w:eastAsia="仿宋" w:cs="仿宋"/>
          <w:sz w:val="28"/>
          <w:szCs w:val="28"/>
        </w:rPr>
        <w:t>分。</w:t>
      </w:r>
    </w:p>
    <w:p>
      <w:pPr>
        <w:spacing w:line="360" w:lineRule="auto"/>
        <w:ind w:firstLine="560"/>
        <w:jc w:val="left"/>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目标完成程度</w:t>
      </w:r>
    </w:p>
    <w:p>
      <w:pPr>
        <w:spacing w:line="360" w:lineRule="auto"/>
        <w:ind w:firstLine="560" w:firstLineChars="200"/>
        <w:jc w:val="left"/>
        <w:rPr>
          <w:rFonts w:ascii="仿宋" w:hAnsi="仿宋" w:eastAsia="仿宋" w:cs="仿宋_GB2312"/>
          <w:color w:val="000000"/>
          <w:kern w:val="0"/>
          <w:sz w:val="28"/>
          <w:szCs w:val="28"/>
          <w:shd w:val="clear" w:color="auto" w:fill="FFFFFF"/>
        </w:rPr>
      </w:pPr>
      <w:r>
        <w:rPr>
          <w:rFonts w:hint="eastAsia" w:ascii="仿宋" w:hAnsi="仿宋" w:eastAsia="仿宋" w:cs="仿宋"/>
          <w:sz w:val="28"/>
          <w:szCs w:val="28"/>
        </w:rPr>
        <w:t>本项目主要内容为：于</w:t>
      </w:r>
      <w:r>
        <w:rPr>
          <w:rFonts w:ascii="仿宋" w:hAnsi="仿宋" w:eastAsia="仿宋" w:cs="仿宋"/>
          <w:sz w:val="28"/>
          <w:szCs w:val="28"/>
        </w:rPr>
        <w:t>2020</w:t>
      </w:r>
      <w:r>
        <w:rPr>
          <w:rFonts w:hint="eastAsia" w:ascii="仿宋" w:hAnsi="仿宋" w:eastAsia="仿宋" w:cs="仿宋"/>
          <w:sz w:val="28"/>
          <w:szCs w:val="28"/>
        </w:rPr>
        <w:t>年</w:t>
      </w:r>
      <w:r>
        <w:rPr>
          <w:rFonts w:ascii="仿宋" w:hAnsi="仿宋" w:eastAsia="仿宋" w:cs="仿宋"/>
          <w:sz w:val="28"/>
          <w:szCs w:val="28"/>
        </w:rPr>
        <w:t>9</w:t>
      </w:r>
      <w:r>
        <w:rPr>
          <w:rFonts w:hint="eastAsia" w:ascii="仿宋" w:hAnsi="仿宋" w:eastAsia="仿宋" w:cs="仿宋"/>
          <w:sz w:val="28"/>
          <w:szCs w:val="28"/>
        </w:rPr>
        <w:t>月</w:t>
      </w:r>
      <w:r>
        <w:rPr>
          <w:rFonts w:ascii="仿宋" w:hAnsi="仿宋" w:eastAsia="仿宋" w:cs="仿宋"/>
          <w:sz w:val="28"/>
          <w:szCs w:val="28"/>
        </w:rPr>
        <w:t>1</w:t>
      </w:r>
      <w:r>
        <w:rPr>
          <w:rFonts w:hint="eastAsia" w:ascii="仿宋" w:hAnsi="仿宋" w:eastAsia="仿宋" w:cs="仿宋"/>
          <w:sz w:val="28"/>
          <w:szCs w:val="28"/>
        </w:rPr>
        <w:t>日，进行了工程验收，验收合格。</w:t>
      </w:r>
    </w:p>
    <w:p>
      <w:pPr>
        <w:spacing w:line="360" w:lineRule="auto"/>
        <w:ind w:firstLine="560"/>
        <w:jc w:val="left"/>
        <w:rPr>
          <w:rFonts w:ascii="仿宋" w:hAnsi="仿宋" w:eastAsia="仿宋" w:cs="仿宋"/>
          <w:sz w:val="28"/>
          <w:szCs w:val="28"/>
        </w:rPr>
      </w:pPr>
      <w:r>
        <w:rPr>
          <w:rFonts w:hint="eastAsia" w:ascii="仿宋" w:hAnsi="仿宋" w:eastAsia="仿宋" w:cs="仿宋"/>
          <w:sz w:val="28"/>
          <w:szCs w:val="28"/>
        </w:rPr>
        <w:t>项目完成程度总分</w:t>
      </w:r>
      <w:r>
        <w:rPr>
          <w:rFonts w:ascii="仿宋" w:hAnsi="仿宋" w:eastAsia="仿宋" w:cs="仿宋"/>
          <w:sz w:val="28"/>
          <w:szCs w:val="28"/>
        </w:rPr>
        <w:t>40</w:t>
      </w:r>
      <w:r>
        <w:rPr>
          <w:rFonts w:hint="eastAsia" w:ascii="仿宋" w:hAnsi="仿宋" w:eastAsia="仿宋" w:cs="仿宋"/>
          <w:sz w:val="28"/>
          <w:szCs w:val="28"/>
        </w:rPr>
        <w:t>分，本项目得分</w:t>
      </w:r>
      <w:r>
        <w:rPr>
          <w:rFonts w:ascii="仿宋" w:hAnsi="仿宋" w:eastAsia="仿宋" w:cs="仿宋"/>
          <w:sz w:val="28"/>
          <w:szCs w:val="28"/>
        </w:rPr>
        <w:t>40</w:t>
      </w:r>
      <w:r>
        <w:rPr>
          <w:rFonts w:hint="eastAsia" w:ascii="仿宋" w:hAnsi="仿宋" w:eastAsia="仿宋" w:cs="仿宋"/>
          <w:sz w:val="28"/>
          <w:szCs w:val="28"/>
        </w:rPr>
        <w:t>分。</w:t>
      </w:r>
    </w:p>
    <w:p>
      <w:pPr>
        <w:spacing w:line="360" w:lineRule="auto"/>
        <w:ind w:firstLine="560" w:firstLineChars="200"/>
        <w:jc w:val="left"/>
        <w:rPr>
          <w:rFonts w:ascii="仿宋_GB2312" w:hAnsi="宋体" w:eastAsia="仿宋_GB2312" w:cs="仿宋_GB2312"/>
          <w:color w:val="000000"/>
          <w:kern w:val="0"/>
          <w:sz w:val="28"/>
          <w:szCs w:val="28"/>
          <w:shd w:val="clear" w:color="auto" w:fill="FFFFFF"/>
        </w:rPr>
      </w:pPr>
      <w:r>
        <w:rPr>
          <w:rFonts w:ascii="仿宋_GB2312" w:hAnsi="宋体" w:eastAsia="仿宋_GB2312" w:cs="仿宋_GB2312"/>
          <w:color w:val="000000"/>
          <w:kern w:val="0"/>
          <w:sz w:val="28"/>
          <w:szCs w:val="28"/>
          <w:shd w:val="clear" w:color="auto" w:fill="FFFFFF"/>
        </w:rPr>
        <w:t>4.</w:t>
      </w:r>
      <w:r>
        <w:rPr>
          <w:rFonts w:hint="eastAsia" w:ascii="仿宋_GB2312" w:hAnsi="宋体" w:eastAsia="仿宋_GB2312" w:cs="仿宋_GB2312"/>
          <w:color w:val="000000"/>
          <w:kern w:val="0"/>
          <w:sz w:val="28"/>
          <w:szCs w:val="28"/>
          <w:shd w:val="clear" w:color="auto" w:fill="FFFFFF"/>
        </w:rPr>
        <w:t>效益目标</w:t>
      </w:r>
    </w:p>
    <w:p>
      <w:pPr>
        <w:spacing w:line="360" w:lineRule="auto"/>
        <w:ind w:firstLine="560" w:firstLineChars="200"/>
        <w:jc w:val="left"/>
        <w:rPr>
          <w:rFonts w:ascii="仿宋_GB2312" w:hAnsi="宋体" w:eastAsia="仿宋_GB2312" w:cs="仿宋_GB2312"/>
          <w:color w:val="000000"/>
          <w:kern w:val="0"/>
          <w:sz w:val="28"/>
          <w:szCs w:val="28"/>
          <w:shd w:val="clear" w:color="auto" w:fill="FFFFFF"/>
        </w:rPr>
      </w:pPr>
      <w:r>
        <w:rPr>
          <w:rFonts w:hint="eastAsia" w:ascii="仿宋_GB2312" w:hAnsi="宋体" w:eastAsia="仿宋_GB2312" w:cs="仿宋_GB2312"/>
          <w:color w:val="000000"/>
          <w:kern w:val="0"/>
          <w:sz w:val="28"/>
          <w:szCs w:val="28"/>
          <w:shd w:val="clear" w:color="auto" w:fill="FFFFFF"/>
        </w:rPr>
        <w:t>经济效益：项目完工待实现经济效益，暂时无法看出效益目标。</w:t>
      </w:r>
    </w:p>
    <w:p>
      <w:pPr>
        <w:spacing w:line="360" w:lineRule="auto"/>
        <w:ind w:firstLine="560" w:firstLineChars="200"/>
        <w:jc w:val="left"/>
        <w:rPr>
          <w:rFonts w:ascii="仿宋_GB2312" w:hAnsi="宋体" w:eastAsia="仿宋_GB2312" w:cs="仿宋_GB2312"/>
          <w:color w:val="000000"/>
          <w:kern w:val="0"/>
          <w:sz w:val="28"/>
          <w:szCs w:val="28"/>
          <w:shd w:val="clear" w:color="auto" w:fill="FFFFFF"/>
        </w:rPr>
      </w:pPr>
      <w:r>
        <w:rPr>
          <w:rFonts w:hint="eastAsia" w:ascii="仿宋_GB2312" w:hAnsi="宋体" w:eastAsia="仿宋_GB2312" w:cs="仿宋_GB2312"/>
          <w:color w:val="000000"/>
          <w:kern w:val="0"/>
          <w:sz w:val="28"/>
          <w:szCs w:val="28"/>
          <w:shd w:val="clear" w:color="auto" w:fill="FFFFFF"/>
        </w:rPr>
        <w:t>社会效益：项目完工待实现经济效益，暂时无法看出效益目标。</w:t>
      </w:r>
    </w:p>
    <w:p>
      <w:pPr>
        <w:spacing w:line="360" w:lineRule="auto"/>
        <w:ind w:firstLine="560" w:firstLineChars="200"/>
        <w:jc w:val="left"/>
        <w:rPr>
          <w:rFonts w:ascii="仿宋_GB2312" w:hAnsi="宋体" w:eastAsia="仿宋_GB2312" w:cs="仿宋_GB2312"/>
          <w:color w:val="000000"/>
          <w:kern w:val="0"/>
          <w:sz w:val="28"/>
          <w:szCs w:val="28"/>
          <w:shd w:val="clear" w:color="auto" w:fill="FFFFFF"/>
        </w:rPr>
      </w:pPr>
      <w:r>
        <w:rPr>
          <w:rFonts w:hint="eastAsia" w:ascii="仿宋_GB2312" w:hAnsi="宋体" w:eastAsia="仿宋_GB2312" w:cs="仿宋_GB2312"/>
          <w:color w:val="000000"/>
          <w:kern w:val="0"/>
          <w:sz w:val="28"/>
          <w:szCs w:val="28"/>
          <w:shd w:val="clear" w:color="auto" w:fill="FFFFFF"/>
        </w:rPr>
        <w:t>经我们现场考核评价，因项目尚未实际投入运营，项目设定的绩效目标完成率为</w:t>
      </w:r>
      <w:r>
        <w:rPr>
          <w:rFonts w:ascii="仿宋_GB2312" w:hAnsi="宋体" w:eastAsia="仿宋_GB2312" w:cs="仿宋_GB2312"/>
          <w:color w:val="000000"/>
          <w:kern w:val="0"/>
          <w:sz w:val="28"/>
          <w:szCs w:val="28"/>
          <w:shd w:val="clear" w:color="auto" w:fill="FFFFFF"/>
        </w:rPr>
        <w:t>0</w:t>
      </w:r>
      <w:r>
        <w:rPr>
          <w:rFonts w:hint="eastAsia" w:ascii="仿宋_GB2312" w:hAnsi="宋体" w:eastAsia="仿宋_GB2312" w:cs="仿宋_GB2312"/>
          <w:color w:val="000000"/>
          <w:kern w:val="0"/>
          <w:sz w:val="28"/>
          <w:szCs w:val="28"/>
          <w:shd w:val="clear" w:color="auto" w:fill="FFFFFF"/>
        </w:rPr>
        <w:t>，</w:t>
      </w:r>
      <w:r>
        <w:rPr>
          <w:rFonts w:hint="eastAsia" w:ascii="仿宋" w:hAnsi="仿宋" w:eastAsia="仿宋" w:cs="仿宋"/>
          <w:sz w:val="28"/>
          <w:szCs w:val="28"/>
        </w:rPr>
        <w:t>本项目得分</w:t>
      </w:r>
      <w:r>
        <w:rPr>
          <w:rFonts w:ascii="仿宋" w:hAnsi="仿宋" w:eastAsia="仿宋" w:cs="仿宋"/>
          <w:sz w:val="28"/>
          <w:szCs w:val="28"/>
        </w:rPr>
        <w:t>0</w:t>
      </w:r>
      <w:r>
        <w:rPr>
          <w:rFonts w:hint="eastAsia" w:ascii="仿宋" w:hAnsi="仿宋" w:eastAsia="仿宋" w:cs="仿宋"/>
          <w:sz w:val="28"/>
          <w:szCs w:val="28"/>
        </w:rPr>
        <w:t>分。</w:t>
      </w:r>
    </w:p>
    <w:p>
      <w:pPr>
        <w:spacing w:line="360" w:lineRule="auto"/>
        <w:ind w:firstLine="560"/>
        <w:jc w:val="left"/>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带贫效果和实施对象满意度</w:t>
      </w:r>
    </w:p>
    <w:p>
      <w:pPr>
        <w:spacing w:line="360" w:lineRule="auto"/>
        <w:ind w:firstLine="560"/>
        <w:jc w:val="left"/>
        <w:rPr>
          <w:rFonts w:ascii="仿宋" w:hAnsi="仿宋" w:eastAsia="仿宋" w:cs="仿宋"/>
          <w:sz w:val="28"/>
          <w:szCs w:val="28"/>
        </w:rPr>
      </w:pPr>
      <w:r>
        <w:rPr>
          <w:rFonts w:hint="eastAsia" w:ascii="仿宋" w:hAnsi="仿宋" w:eastAsia="仿宋" w:cs="仿宋"/>
          <w:sz w:val="28"/>
          <w:szCs w:val="28"/>
        </w:rPr>
        <w:t>项目尚未投入实际运用，带贫效果未实现。项目在建中能为周边村民提供就业岗位，带动村民脱贫致富，受到了贫困户及周边村民的一致好评。</w:t>
      </w:r>
    </w:p>
    <w:p>
      <w:pPr>
        <w:spacing w:line="360" w:lineRule="auto"/>
        <w:ind w:firstLine="560"/>
        <w:jc w:val="left"/>
        <w:rPr>
          <w:rFonts w:ascii="仿宋" w:hAnsi="仿宋" w:eastAsia="仿宋" w:cs="仿宋"/>
          <w:sz w:val="28"/>
          <w:szCs w:val="28"/>
        </w:rPr>
      </w:pPr>
      <w:r>
        <w:rPr>
          <w:rFonts w:hint="eastAsia" w:ascii="仿宋_GB2312" w:hAnsi="宋体" w:eastAsia="仿宋_GB2312" w:cs="仿宋_GB2312"/>
          <w:color w:val="000000"/>
          <w:kern w:val="0"/>
          <w:sz w:val="28"/>
          <w:szCs w:val="28"/>
          <w:shd w:val="clear" w:color="auto" w:fill="FFFFFF"/>
        </w:rPr>
        <w:t>经我们现场考核评价，</w:t>
      </w:r>
      <w:r>
        <w:rPr>
          <w:rFonts w:hint="eastAsia" w:ascii="仿宋" w:hAnsi="仿宋" w:eastAsia="仿宋" w:cs="仿宋"/>
          <w:sz w:val="28"/>
          <w:szCs w:val="28"/>
        </w:rPr>
        <w:t>受益建档立卡贫困（脱贫）人口满意度≥</w:t>
      </w:r>
      <w:r>
        <w:rPr>
          <w:rFonts w:ascii="仿宋" w:hAnsi="仿宋" w:eastAsia="仿宋" w:cs="仿宋"/>
          <w:sz w:val="28"/>
          <w:szCs w:val="28"/>
        </w:rPr>
        <w:t>95%</w:t>
      </w:r>
      <w:r>
        <w:rPr>
          <w:rFonts w:hint="eastAsia" w:ascii="仿宋" w:hAnsi="仿宋" w:eastAsia="仿宋" w:cs="仿宋"/>
          <w:sz w:val="28"/>
          <w:szCs w:val="28"/>
        </w:rPr>
        <w:t>；群众满意度≥</w:t>
      </w:r>
      <w:r>
        <w:rPr>
          <w:rFonts w:ascii="仿宋" w:hAnsi="仿宋" w:eastAsia="仿宋" w:cs="仿宋"/>
          <w:sz w:val="28"/>
          <w:szCs w:val="28"/>
        </w:rPr>
        <w:t>98%</w:t>
      </w:r>
      <w:r>
        <w:rPr>
          <w:rFonts w:hint="eastAsia" w:ascii="仿宋" w:hAnsi="仿宋" w:eastAsia="仿宋" w:cs="仿宋"/>
          <w:sz w:val="28"/>
          <w:szCs w:val="28"/>
        </w:rPr>
        <w:t>。</w:t>
      </w:r>
    </w:p>
    <w:p>
      <w:pPr>
        <w:spacing w:line="360" w:lineRule="auto"/>
        <w:ind w:firstLine="560" w:firstLineChars="200"/>
        <w:jc w:val="left"/>
        <w:rPr>
          <w:rFonts w:ascii="仿宋_GB2312" w:hAnsi="宋体" w:eastAsia="仿宋_GB2312" w:cs="仿宋_GB2312"/>
          <w:color w:val="000000"/>
          <w:kern w:val="0"/>
          <w:sz w:val="28"/>
          <w:szCs w:val="28"/>
          <w:shd w:val="clear" w:color="auto" w:fill="FFFFFF"/>
        </w:rPr>
      </w:pPr>
      <w:r>
        <w:rPr>
          <w:rFonts w:hint="eastAsia" w:ascii="仿宋_GB2312" w:hAnsi="宋体" w:eastAsia="仿宋_GB2312" w:cs="仿宋_GB2312"/>
          <w:color w:val="000000"/>
          <w:kern w:val="0"/>
          <w:sz w:val="28"/>
          <w:szCs w:val="28"/>
          <w:shd w:val="clear" w:color="auto" w:fill="FFFFFF"/>
        </w:rPr>
        <w:t>项目实施满意度指标</w:t>
      </w:r>
      <w:r>
        <w:rPr>
          <w:rFonts w:hint="eastAsia" w:ascii="仿宋" w:hAnsi="仿宋" w:eastAsia="仿宋" w:cs="仿宋"/>
          <w:sz w:val="28"/>
          <w:szCs w:val="28"/>
        </w:rPr>
        <w:t>总分</w:t>
      </w:r>
      <w:r>
        <w:rPr>
          <w:rFonts w:ascii="仿宋" w:hAnsi="仿宋" w:eastAsia="仿宋" w:cs="仿宋"/>
          <w:sz w:val="28"/>
          <w:szCs w:val="28"/>
        </w:rPr>
        <w:t>5</w:t>
      </w:r>
      <w:r>
        <w:rPr>
          <w:rFonts w:hint="eastAsia" w:ascii="仿宋" w:hAnsi="仿宋" w:eastAsia="仿宋" w:cs="仿宋"/>
          <w:sz w:val="28"/>
          <w:szCs w:val="28"/>
        </w:rPr>
        <w:t>分，本项目得分</w:t>
      </w:r>
      <w:r>
        <w:rPr>
          <w:rFonts w:ascii="仿宋" w:hAnsi="仿宋" w:eastAsia="仿宋" w:cs="仿宋"/>
          <w:sz w:val="28"/>
          <w:szCs w:val="28"/>
        </w:rPr>
        <w:t>5</w:t>
      </w:r>
      <w:r>
        <w:rPr>
          <w:rFonts w:hint="eastAsia" w:ascii="仿宋" w:hAnsi="仿宋" w:eastAsia="仿宋" w:cs="仿宋"/>
          <w:sz w:val="28"/>
          <w:szCs w:val="28"/>
        </w:rPr>
        <w:t>分。</w:t>
      </w:r>
    </w:p>
    <w:p>
      <w:pPr>
        <w:spacing w:line="360" w:lineRule="auto"/>
        <w:ind w:firstLine="602" w:firstLineChars="200"/>
        <w:jc w:val="left"/>
        <w:rPr>
          <w:rFonts w:ascii="仿宋" w:hAnsi="仿宋" w:eastAsia="仿宋" w:cs="仿宋"/>
          <w:b/>
          <w:bCs/>
          <w:color w:val="000000"/>
          <w:kern w:val="0"/>
          <w:sz w:val="30"/>
          <w:szCs w:val="30"/>
          <w:shd w:val="clear" w:color="auto" w:fill="FFFFFF"/>
        </w:rPr>
      </w:pPr>
      <w:r>
        <w:rPr>
          <w:rFonts w:hint="eastAsia" w:ascii="仿宋" w:hAnsi="仿宋" w:eastAsia="仿宋" w:cs="仿宋"/>
          <w:b/>
          <w:bCs/>
          <w:color w:val="000000"/>
          <w:kern w:val="0"/>
          <w:sz w:val="30"/>
          <w:szCs w:val="30"/>
          <w:shd w:val="clear" w:color="auto" w:fill="FFFFFF"/>
        </w:rPr>
        <w:t>（二）评价结论</w:t>
      </w:r>
    </w:p>
    <w:p>
      <w:pPr>
        <w:spacing w:line="360" w:lineRule="auto"/>
        <w:ind w:firstLine="560" w:firstLineChars="200"/>
        <w:jc w:val="left"/>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、评分结果</w:t>
      </w:r>
    </w:p>
    <w:p>
      <w:pPr>
        <w:spacing w:line="480" w:lineRule="auto"/>
        <w:ind w:firstLine="560" w:firstLineChars="200"/>
        <w:rPr>
          <w:rFonts w:ascii="仿宋" w:hAnsi="仿宋" w:eastAsia="仿宋" w:cs="仿宋"/>
          <w:sz w:val="28"/>
          <w:szCs w:val="28"/>
        </w:rPr>
      </w:pPr>
      <w:r>
        <w:rPr>
          <w:rFonts w:hint="eastAsia" w:ascii="仿宋" w:hAnsi="仿宋" w:eastAsia="仿宋" w:cs="仿宋"/>
          <w:sz w:val="28"/>
          <w:szCs w:val="28"/>
        </w:rPr>
        <w:t>根据本项目绩效评价指标体系及评价标准，评价人员得出“</w:t>
      </w:r>
      <w:r>
        <w:rPr>
          <w:rFonts w:hint="eastAsia" w:ascii="仿宋" w:hAnsi="仿宋" w:eastAsia="仿宋" w:cs="仿宋_GB2312"/>
          <w:color w:val="000000"/>
          <w:kern w:val="0"/>
          <w:sz w:val="30"/>
          <w:szCs w:val="30"/>
          <w:shd w:val="clear" w:color="auto" w:fill="FFFFFF"/>
        </w:rPr>
        <w:t>佛坪县沙坝村集体经济合作社乡村旅游项目</w:t>
      </w:r>
      <w:r>
        <w:rPr>
          <w:rFonts w:hint="eastAsia" w:ascii="仿宋" w:hAnsi="仿宋" w:eastAsia="仿宋" w:cs="仿宋"/>
          <w:sz w:val="28"/>
          <w:szCs w:val="28"/>
        </w:rPr>
        <w:t>”财政涉农资金绩效评价结果：综合得分</w:t>
      </w:r>
      <w:r>
        <w:rPr>
          <w:rFonts w:ascii="仿宋" w:hAnsi="仿宋" w:eastAsia="仿宋" w:cs="仿宋"/>
          <w:sz w:val="28"/>
          <w:szCs w:val="28"/>
        </w:rPr>
        <w:t>98</w:t>
      </w:r>
      <w:r>
        <w:rPr>
          <w:rFonts w:hint="eastAsia" w:ascii="仿宋" w:hAnsi="仿宋" w:eastAsia="仿宋" w:cs="仿宋"/>
          <w:sz w:val="28"/>
          <w:szCs w:val="28"/>
        </w:rPr>
        <w:t>分，评定等级为“优秀”。详见下表：</w:t>
      </w:r>
    </w:p>
    <w:tbl>
      <w:tblPr>
        <w:tblStyle w:val="10"/>
        <w:tblW w:w="0" w:type="auto"/>
        <w:tblInd w:w="0" w:type="dxa"/>
        <w:tblLayout w:type="fixed"/>
        <w:tblCellMar>
          <w:top w:w="0" w:type="dxa"/>
          <w:left w:w="0" w:type="dxa"/>
          <w:bottom w:w="0" w:type="dxa"/>
          <w:right w:w="0" w:type="dxa"/>
        </w:tblCellMar>
      </w:tblPr>
      <w:tblGrid>
        <w:gridCol w:w="2910"/>
        <w:gridCol w:w="933"/>
        <w:gridCol w:w="1275"/>
        <w:gridCol w:w="1276"/>
        <w:gridCol w:w="1843"/>
      </w:tblGrid>
      <w:tr>
        <w:tblPrEx>
          <w:tblCellMar>
            <w:top w:w="0" w:type="dxa"/>
            <w:left w:w="0" w:type="dxa"/>
            <w:bottom w:w="0" w:type="dxa"/>
            <w:right w:w="0" w:type="dxa"/>
          </w:tblCellMar>
        </w:tblPrEx>
        <w:trPr>
          <w:trHeight w:val="560" w:hRule="atLeast"/>
        </w:trPr>
        <w:tc>
          <w:tcPr>
            <w:tcW w:w="2910" w:type="dxa"/>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28"/>
              </w:rPr>
            </w:pPr>
            <w:r>
              <w:rPr>
                <w:rFonts w:hint="eastAsia" w:ascii="仿宋" w:hAnsi="仿宋" w:eastAsia="仿宋"/>
                <w:sz w:val="28"/>
              </w:rPr>
              <w:t>评价指标</w:t>
            </w:r>
          </w:p>
        </w:tc>
        <w:tc>
          <w:tcPr>
            <w:tcW w:w="933"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28"/>
              </w:rPr>
            </w:pPr>
            <w:r>
              <w:rPr>
                <w:rFonts w:hint="eastAsia" w:ascii="仿宋" w:hAnsi="仿宋" w:eastAsia="仿宋"/>
                <w:sz w:val="28"/>
              </w:rPr>
              <w:t>权重</w:t>
            </w:r>
          </w:p>
        </w:tc>
        <w:tc>
          <w:tcPr>
            <w:tcW w:w="1275"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28"/>
              </w:rPr>
            </w:pPr>
            <w:r>
              <w:rPr>
                <w:rFonts w:hint="eastAsia" w:ascii="仿宋" w:hAnsi="仿宋" w:eastAsia="仿宋"/>
                <w:sz w:val="28"/>
              </w:rPr>
              <w:t>评级分值</w:t>
            </w:r>
          </w:p>
        </w:tc>
        <w:tc>
          <w:tcPr>
            <w:tcW w:w="1276"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28"/>
              </w:rPr>
            </w:pPr>
            <w:r>
              <w:rPr>
                <w:rFonts w:hint="eastAsia" w:ascii="仿宋" w:hAnsi="仿宋" w:eastAsia="仿宋"/>
                <w:sz w:val="28"/>
              </w:rPr>
              <w:t>评价得分</w:t>
            </w:r>
          </w:p>
        </w:tc>
        <w:tc>
          <w:tcPr>
            <w:tcW w:w="1843" w:type="dxa"/>
            <w:tcBorders>
              <w:top w:val="single" w:color="000000" w:sz="8" w:space="0"/>
              <w:left w:val="single" w:color="000000" w:sz="4" w:space="0"/>
              <w:bottom w:val="single" w:color="000000" w:sz="4" w:space="0"/>
              <w:right w:val="single" w:color="000000" w:sz="4" w:space="0"/>
            </w:tcBorders>
            <w:vAlign w:val="center"/>
          </w:tcPr>
          <w:p>
            <w:pPr>
              <w:jc w:val="center"/>
              <w:rPr>
                <w:rFonts w:ascii="仿宋" w:hAnsi="仿宋" w:eastAsia="仿宋"/>
                <w:sz w:val="28"/>
              </w:rPr>
            </w:pPr>
            <w:r>
              <w:rPr>
                <w:rFonts w:hint="eastAsia" w:ascii="仿宋" w:hAnsi="仿宋" w:eastAsia="仿宋"/>
                <w:sz w:val="28"/>
              </w:rPr>
              <w:t>绩效评价</w:t>
            </w:r>
          </w:p>
        </w:tc>
      </w:tr>
      <w:tr>
        <w:tblPrEx>
          <w:tblCellMar>
            <w:top w:w="0" w:type="dxa"/>
            <w:left w:w="0" w:type="dxa"/>
            <w:bottom w:w="0" w:type="dxa"/>
            <w:right w:w="0" w:type="dxa"/>
          </w:tblCellMar>
        </w:tblPrEx>
        <w:trPr>
          <w:trHeight w:val="560" w:hRule="atLeast"/>
        </w:trPr>
        <w:tc>
          <w:tcPr>
            <w:tcW w:w="291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资金管理</w:t>
            </w:r>
          </w:p>
        </w:tc>
        <w:tc>
          <w:tcPr>
            <w:tcW w:w="9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20%</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20</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r>
              <w:rPr>
                <w:rFonts w:ascii="仿宋" w:hAnsi="仿宋" w:eastAsia="仿宋" w:cs="仿宋"/>
                <w:color w:val="000000"/>
                <w:sz w:val="24"/>
              </w:rPr>
              <w:t>20</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资金管理较规范</w:t>
            </w:r>
          </w:p>
        </w:tc>
      </w:tr>
      <w:tr>
        <w:tblPrEx>
          <w:tblCellMar>
            <w:top w:w="0" w:type="dxa"/>
            <w:left w:w="0" w:type="dxa"/>
            <w:bottom w:w="0" w:type="dxa"/>
            <w:right w:w="0" w:type="dxa"/>
          </w:tblCellMar>
        </w:tblPrEx>
        <w:trPr>
          <w:trHeight w:val="560" w:hRule="atLeast"/>
        </w:trPr>
        <w:tc>
          <w:tcPr>
            <w:tcW w:w="291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工程管理</w:t>
            </w:r>
          </w:p>
        </w:tc>
        <w:tc>
          <w:tcPr>
            <w:tcW w:w="9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35%</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35</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r>
              <w:rPr>
                <w:rFonts w:ascii="仿宋" w:hAnsi="仿宋" w:eastAsia="仿宋" w:cs="仿宋"/>
                <w:color w:val="000000"/>
                <w:sz w:val="24"/>
              </w:rPr>
              <w:t>33</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基本合规</w:t>
            </w:r>
          </w:p>
        </w:tc>
      </w:tr>
      <w:tr>
        <w:tblPrEx>
          <w:tblCellMar>
            <w:top w:w="0" w:type="dxa"/>
            <w:left w:w="0" w:type="dxa"/>
            <w:bottom w:w="0" w:type="dxa"/>
            <w:right w:w="0" w:type="dxa"/>
          </w:tblCellMar>
        </w:tblPrEx>
        <w:trPr>
          <w:trHeight w:val="560" w:hRule="atLeast"/>
        </w:trPr>
        <w:tc>
          <w:tcPr>
            <w:tcW w:w="291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目标完成程度</w:t>
            </w:r>
          </w:p>
        </w:tc>
        <w:tc>
          <w:tcPr>
            <w:tcW w:w="9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40%</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40</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r>
              <w:rPr>
                <w:rFonts w:ascii="仿宋" w:hAnsi="仿宋" w:eastAsia="仿宋" w:cs="仿宋"/>
                <w:color w:val="000000"/>
                <w:sz w:val="24"/>
              </w:rPr>
              <w:t>40</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前期工作已完成</w:t>
            </w:r>
          </w:p>
        </w:tc>
      </w:tr>
      <w:tr>
        <w:tblPrEx>
          <w:tblCellMar>
            <w:top w:w="0" w:type="dxa"/>
            <w:left w:w="0" w:type="dxa"/>
            <w:bottom w:w="0" w:type="dxa"/>
            <w:right w:w="0" w:type="dxa"/>
          </w:tblCellMar>
        </w:tblPrEx>
        <w:trPr>
          <w:trHeight w:val="560" w:hRule="atLeast"/>
        </w:trPr>
        <w:tc>
          <w:tcPr>
            <w:tcW w:w="2910"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效益目标</w:t>
            </w:r>
          </w:p>
        </w:tc>
        <w:tc>
          <w:tcPr>
            <w:tcW w:w="9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10</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附加分</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r>
              <w:rPr>
                <w:rFonts w:ascii="仿宋" w:hAnsi="仿宋" w:eastAsia="仿宋" w:cs="仿宋"/>
                <w:color w:val="000000"/>
                <w:sz w:val="24"/>
              </w:rPr>
              <w:t>0</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效益目标未实现</w:t>
            </w:r>
          </w:p>
        </w:tc>
      </w:tr>
      <w:tr>
        <w:tblPrEx>
          <w:tblCellMar>
            <w:top w:w="0" w:type="dxa"/>
            <w:left w:w="0" w:type="dxa"/>
            <w:bottom w:w="0" w:type="dxa"/>
            <w:right w:w="0" w:type="dxa"/>
          </w:tblCellMar>
        </w:tblPrEx>
        <w:trPr>
          <w:trHeight w:val="560" w:hRule="atLeast"/>
        </w:trPr>
        <w:tc>
          <w:tcPr>
            <w:tcW w:w="291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带贫效果和实施对象满意度</w:t>
            </w:r>
          </w:p>
        </w:tc>
        <w:tc>
          <w:tcPr>
            <w:tcW w:w="9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r>
              <w:rPr>
                <w:rFonts w:ascii="仿宋" w:hAnsi="仿宋" w:eastAsia="仿宋" w:cs="仿宋"/>
                <w:color w:val="000000"/>
                <w:sz w:val="24"/>
              </w:rPr>
              <w:t>5</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满意度较高</w:t>
            </w:r>
          </w:p>
        </w:tc>
      </w:tr>
      <w:tr>
        <w:tblPrEx>
          <w:tblCellMar>
            <w:top w:w="0" w:type="dxa"/>
            <w:left w:w="0" w:type="dxa"/>
            <w:bottom w:w="0" w:type="dxa"/>
            <w:right w:w="0" w:type="dxa"/>
          </w:tblCellMar>
        </w:tblPrEx>
        <w:trPr>
          <w:trHeight w:val="560" w:hRule="atLeast"/>
        </w:trPr>
        <w:tc>
          <w:tcPr>
            <w:tcW w:w="291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合计</w:t>
            </w:r>
          </w:p>
        </w:tc>
        <w:tc>
          <w:tcPr>
            <w:tcW w:w="9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100%</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100</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r>
              <w:rPr>
                <w:rFonts w:ascii="仿宋" w:hAnsi="仿宋" w:eastAsia="仿宋" w:cs="仿宋"/>
                <w:color w:val="000000"/>
                <w:sz w:val="24"/>
              </w:rPr>
              <w:t>98</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rPr>
            </w:pPr>
            <w:r>
              <w:rPr>
                <w:rFonts w:hint="eastAsia" w:ascii="仿宋" w:hAnsi="仿宋" w:eastAsia="仿宋" w:cs="仿宋"/>
                <w:color w:val="000000"/>
                <w:sz w:val="24"/>
              </w:rPr>
              <w:t>不含附加分</w:t>
            </w:r>
          </w:p>
        </w:tc>
      </w:tr>
      <w:tr>
        <w:tblPrEx>
          <w:tblCellMar>
            <w:top w:w="0" w:type="dxa"/>
            <w:left w:w="0" w:type="dxa"/>
            <w:bottom w:w="0" w:type="dxa"/>
            <w:right w:w="0" w:type="dxa"/>
          </w:tblCellMar>
        </w:tblPrEx>
        <w:trPr>
          <w:trHeight w:val="560" w:hRule="atLeast"/>
        </w:trPr>
        <w:tc>
          <w:tcPr>
            <w:tcW w:w="2910" w:type="dxa"/>
            <w:tcBorders>
              <w:top w:val="single" w:color="000000" w:sz="4" w:space="0"/>
              <w:left w:val="single" w:color="000000" w:sz="8"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综合评定等级</w:t>
            </w:r>
          </w:p>
        </w:tc>
        <w:tc>
          <w:tcPr>
            <w:tcW w:w="5327"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r>
              <w:rPr>
                <w:rFonts w:hint="eastAsia" w:ascii="仿宋" w:hAnsi="仿宋" w:eastAsia="仿宋" w:cs="仿宋"/>
                <w:color w:val="000000"/>
                <w:sz w:val="24"/>
              </w:rPr>
              <w:t>评定等级“优秀”</w:t>
            </w:r>
          </w:p>
        </w:tc>
      </w:tr>
    </w:tbl>
    <w:p>
      <w:pPr>
        <w:spacing w:line="360" w:lineRule="auto"/>
        <w:ind w:firstLine="560" w:firstLineChars="200"/>
        <w:jc w:val="left"/>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、主要结论</w:t>
      </w:r>
    </w:p>
    <w:p>
      <w:pPr>
        <w:tabs>
          <w:tab w:val="left" w:pos="686"/>
        </w:tabs>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1</w:t>
      </w:r>
      <w:r>
        <w:rPr>
          <w:rFonts w:hint="eastAsia" w:ascii="仿宋" w:hAnsi="仿宋" w:eastAsia="仿宋" w:cs="仿宋"/>
          <w:color w:val="000000"/>
          <w:kern w:val="0"/>
          <w:sz w:val="28"/>
          <w:szCs w:val="28"/>
        </w:rPr>
        <w:t>）资金管理方面</w:t>
      </w:r>
    </w:p>
    <w:p>
      <w:pPr>
        <w:spacing w:line="360" w:lineRule="auto"/>
        <w:ind w:firstLine="560" w:firstLineChars="200"/>
        <w:jc w:val="left"/>
        <w:rPr>
          <w:rFonts w:ascii="仿宋" w:hAnsi="仿宋" w:eastAsia="仿宋" w:cs="仿宋_GB2312"/>
          <w:color w:val="000000"/>
          <w:kern w:val="0"/>
          <w:sz w:val="28"/>
          <w:szCs w:val="28"/>
          <w:shd w:val="clear" w:color="auto" w:fill="FFFFFF"/>
        </w:rPr>
      </w:pPr>
      <w:r>
        <w:rPr>
          <w:rFonts w:hint="eastAsia" w:ascii="仿宋" w:hAnsi="仿宋" w:eastAsia="仿宋" w:cs="仿宋"/>
          <w:color w:val="000000"/>
          <w:kern w:val="0"/>
          <w:sz w:val="28"/>
          <w:szCs w:val="28"/>
        </w:rPr>
        <w:t>资金使用目标明确，已足额拨付到位，拨付比率和支出比率均为</w:t>
      </w:r>
      <w:r>
        <w:rPr>
          <w:rFonts w:ascii="仿宋" w:hAnsi="仿宋" w:eastAsia="仿宋" w:cs="仿宋"/>
          <w:color w:val="000000"/>
          <w:kern w:val="0"/>
          <w:sz w:val="28"/>
          <w:szCs w:val="28"/>
        </w:rPr>
        <w:t>100%</w:t>
      </w:r>
      <w:r>
        <w:rPr>
          <w:rFonts w:hint="eastAsia" w:ascii="仿宋" w:hAnsi="仿宋" w:eastAsia="仿宋" w:cs="仿宋"/>
          <w:color w:val="000000"/>
          <w:kern w:val="0"/>
          <w:sz w:val="28"/>
          <w:szCs w:val="28"/>
        </w:rPr>
        <w:t>。项目资金管理规范，设立了项目专账，按规定实行了镇办报账制，财务支出符合基本建设财务管理规定。</w:t>
      </w:r>
      <w:r>
        <w:rPr>
          <w:rFonts w:hint="eastAsia" w:ascii="仿宋" w:hAnsi="仿宋" w:eastAsia="仿宋" w:cs="仿宋_GB2312"/>
          <w:color w:val="000000"/>
          <w:kern w:val="0"/>
          <w:sz w:val="28"/>
          <w:szCs w:val="28"/>
          <w:shd w:val="clear" w:color="auto" w:fill="FFFFFF"/>
        </w:rPr>
        <w:t>项目单位根据专项资金管理办法，将项目资金纳入国库（专户）集中管理，单独列账反映，项目资金经县乡镇政府，乡镇财务所审核后，通过财政所专户直接拨至项目管理单位，审批、拨付程序规范，暂未发现挤占，截溜、挪用资金现象。</w:t>
      </w:r>
    </w:p>
    <w:p>
      <w:pPr>
        <w:tabs>
          <w:tab w:val="left" w:pos="686"/>
        </w:tabs>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2</w:t>
      </w:r>
      <w:r>
        <w:rPr>
          <w:rFonts w:hint="eastAsia" w:ascii="仿宋" w:hAnsi="仿宋" w:eastAsia="仿宋" w:cs="仿宋"/>
          <w:color w:val="000000"/>
          <w:kern w:val="0"/>
          <w:sz w:val="28"/>
          <w:szCs w:val="28"/>
        </w:rPr>
        <w:t>）工程管理方面</w:t>
      </w:r>
    </w:p>
    <w:p>
      <w:pPr>
        <w:spacing w:line="360" w:lineRule="auto"/>
        <w:ind w:firstLine="560"/>
        <w:jc w:val="left"/>
        <w:rPr>
          <w:rFonts w:ascii="仿宋" w:hAnsi="仿宋" w:eastAsia="仿宋" w:cs="仿宋"/>
          <w:sz w:val="28"/>
          <w:szCs w:val="28"/>
        </w:rPr>
      </w:pPr>
      <w:r>
        <w:rPr>
          <w:rFonts w:hint="eastAsia" w:ascii="仿宋" w:hAnsi="仿宋" w:eastAsia="仿宋" w:cs="仿宋"/>
          <w:sz w:val="28"/>
          <w:szCs w:val="28"/>
        </w:rPr>
        <w:t>本项目能够按照基本建设程序规范运行，项目管理制度执行基本到位。</w:t>
      </w:r>
    </w:p>
    <w:p>
      <w:pPr>
        <w:tabs>
          <w:tab w:val="left" w:pos="686"/>
        </w:tabs>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3</w:t>
      </w:r>
      <w:r>
        <w:rPr>
          <w:rFonts w:hint="eastAsia" w:ascii="仿宋" w:hAnsi="仿宋" w:eastAsia="仿宋" w:cs="仿宋"/>
          <w:color w:val="000000"/>
          <w:kern w:val="0"/>
          <w:sz w:val="28"/>
          <w:szCs w:val="28"/>
        </w:rPr>
        <w:t>）目标完成程度方面</w:t>
      </w:r>
    </w:p>
    <w:p>
      <w:pPr>
        <w:tabs>
          <w:tab w:val="left" w:pos="686"/>
        </w:tabs>
        <w:ind w:firstLine="560" w:firstLineChars="200"/>
        <w:jc w:val="left"/>
        <w:rPr>
          <w:rFonts w:ascii="仿宋" w:hAnsi="仿宋" w:eastAsia="仿宋" w:cs="仿宋_GB2312"/>
          <w:color w:val="000000"/>
          <w:kern w:val="0"/>
          <w:sz w:val="28"/>
          <w:szCs w:val="28"/>
          <w:shd w:val="clear" w:color="auto" w:fill="FFFFFF"/>
        </w:rPr>
      </w:pPr>
      <w:r>
        <w:rPr>
          <w:rFonts w:hint="eastAsia" w:ascii="仿宋" w:hAnsi="仿宋" w:eastAsia="仿宋" w:cs="仿宋_GB2312"/>
          <w:color w:val="000000"/>
          <w:kern w:val="0"/>
          <w:sz w:val="28"/>
          <w:szCs w:val="28"/>
          <w:shd w:val="clear" w:color="auto" w:fill="FFFFFF"/>
        </w:rPr>
        <w:t>目前项目建设未完工。</w:t>
      </w:r>
    </w:p>
    <w:p>
      <w:pPr>
        <w:tabs>
          <w:tab w:val="left" w:pos="686"/>
        </w:tabs>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4</w:t>
      </w:r>
      <w:r>
        <w:rPr>
          <w:rFonts w:hint="eastAsia" w:ascii="仿宋" w:hAnsi="仿宋" w:eastAsia="仿宋" w:cs="仿宋"/>
          <w:color w:val="000000"/>
          <w:kern w:val="0"/>
          <w:sz w:val="28"/>
          <w:szCs w:val="28"/>
        </w:rPr>
        <w:t>）效益目标方面</w:t>
      </w:r>
    </w:p>
    <w:p>
      <w:pPr>
        <w:spacing w:line="360" w:lineRule="auto"/>
        <w:ind w:firstLine="560" w:firstLineChars="200"/>
        <w:jc w:val="left"/>
        <w:rPr>
          <w:rFonts w:ascii="仿宋_GB2312" w:hAnsi="宋体" w:eastAsia="仿宋_GB2312" w:cs="仿宋_GB2312"/>
          <w:color w:val="000000"/>
          <w:kern w:val="0"/>
          <w:sz w:val="28"/>
          <w:szCs w:val="28"/>
          <w:shd w:val="clear" w:color="auto" w:fill="FFFFFF"/>
        </w:rPr>
      </w:pPr>
      <w:r>
        <w:rPr>
          <w:rFonts w:hint="eastAsia" w:ascii="仿宋_GB2312" w:hAnsi="宋体" w:eastAsia="仿宋_GB2312" w:cs="仿宋_GB2312"/>
          <w:color w:val="000000"/>
          <w:kern w:val="0"/>
          <w:sz w:val="28"/>
          <w:szCs w:val="28"/>
          <w:shd w:val="clear" w:color="auto" w:fill="FFFFFF"/>
        </w:rPr>
        <w:t>因项目建设未完成，尚未实际投入运营，项目设定的绩效目标完成率为</w:t>
      </w:r>
      <w:r>
        <w:rPr>
          <w:rFonts w:ascii="仿宋_GB2312" w:hAnsi="宋体" w:eastAsia="仿宋_GB2312" w:cs="仿宋_GB2312"/>
          <w:color w:val="000000"/>
          <w:kern w:val="0"/>
          <w:sz w:val="28"/>
          <w:szCs w:val="28"/>
          <w:shd w:val="clear" w:color="auto" w:fill="FFFFFF"/>
        </w:rPr>
        <w:t>0</w:t>
      </w:r>
      <w:r>
        <w:rPr>
          <w:rFonts w:hint="eastAsia" w:ascii="仿宋" w:hAnsi="仿宋" w:eastAsia="仿宋" w:cs="仿宋"/>
          <w:sz w:val="28"/>
          <w:szCs w:val="28"/>
        </w:rPr>
        <w:t>。</w:t>
      </w:r>
    </w:p>
    <w:p>
      <w:pPr>
        <w:tabs>
          <w:tab w:val="left" w:pos="686"/>
        </w:tabs>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5</w:t>
      </w:r>
      <w:r>
        <w:rPr>
          <w:rFonts w:hint="eastAsia" w:ascii="仿宋" w:hAnsi="仿宋" w:eastAsia="仿宋" w:cs="仿宋"/>
          <w:color w:val="000000"/>
          <w:kern w:val="0"/>
          <w:sz w:val="28"/>
          <w:szCs w:val="28"/>
        </w:rPr>
        <w:t>）带贫效果和实施对象满意度方面</w:t>
      </w:r>
    </w:p>
    <w:p>
      <w:pPr>
        <w:spacing w:line="360" w:lineRule="auto"/>
        <w:ind w:firstLine="560"/>
        <w:jc w:val="left"/>
        <w:rPr>
          <w:rFonts w:ascii="仿宋" w:hAnsi="仿宋" w:eastAsia="仿宋" w:cs="仿宋"/>
          <w:sz w:val="28"/>
          <w:szCs w:val="28"/>
        </w:rPr>
      </w:pPr>
      <w:r>
        <w:rPr>
          <w:rFonts w:hint="eastAsia" w:ascii="仿宋" w:hAnsi="仿宋" w:eastAsia="仿宋" w:cs="仿宋"/>
          <w:sz w:val="28"/>
          <w:szCs w:val="28"/>
        </w:rPr>
        <w:t>项目尚未投入实际运用，带贫效果未完全实现。待项目建成后能为周边村民提供就业岗位，带动村民脱贫致富，受到了贫困户及周边村民的一致好评。</w:t>
      </w:r>
    </w:p>
    <w:p>
      <w:pPr>
        <w:spacing w:line="360" w:lineRule="auto"/>
        <w:ind w:firstLine="560"/>
        <w:jc w:val="left"/>
        <w:rPr>
          <w:rFonts w:ascii="仿宋" w:hAnsi="仿宋" w:eastAsia="仿宋" w:cs="仿宋"/>
          <w:sz w:val="28"/>
          <w:szCs w:val="28"/>
        </w:rPr>
      </w:pPr>
      <w:r>
        <w:rPr>
          <w:rFonts w:hint="eastAsia" w:ascii="仿宋" w:hAnsi="仿宋" w:eastAsia="仿宋" w:cs="仿宋"/>
          <w:sz w:val="28"/>
          <w:szCs w:val="28"/>
        </w:rPr>
        <w:t>受益建档立卡贫困（脱贫）人口满意度≥</w:t>
      </w:r>
      <w:r>
        <w:rPr>
          <w:rFonts w:ascii="仿宋" w:hAnsi="仿宋" w:eastAsia="仿宋" w:cs="仿宋"/>
          <w:sz w:val="28"/>
          <w:szCs w:val="28"/>
        </w:rPr>
        <w:t>100%</w:t>
      </w:r>
      <w:r>
        <w:rPr>
          <w:rFonts w:hint="eastAsia" w:ascii="仿宋" w:hAnsi="仿宋" w:eastAsia="仿宋" w:cs="仿宋"/>
          <w:sz w:val="28"/>
          <w:szCs w:val="28"/>
        </w:rPr>
        <w:t>；群众满意度≥</w:t>
      </w:r>
      <w:r>
        <w:rPr>
          <w:rFonts w:ascii="仿宋" w:hAnsi="仿宋" w:eastAsia="仿宋" w:cs="仿宋"/>
          <w:sz w:val="28"/>
          <w:szCs w:val="28"/>
        </w:rPr>
        <w:t>98%</w:t>
      </w:r>
      <w:r>
        <w:rPr>
          <w:rFonts w:hint="eastAsia" w:ascii="仿宋" w:hAnsi="仿宋" w:eastAsia="仿宋" w:cs="仿宋"/>
          <w:sz w:val="28"/>
          <w:szCs w:val="28"/>
        </w:rPr>
        <w:t>。</w:t>
      </w:r>
    </w:p>
    <w:p>
      <w:pPr>
        <w:spacing w:line="360" w:lineRule="auto"/>
        <w:ind w:firstLine="560"/>
        <w:jc w:val="left"/>
        <w:rPr>
          <w:rFonts w:ascii="仿宋" w:hAnsi="仿宋" w:eastAsia="仿宋" w:cs="仿宋"/>
          <w:sz w:val="28"/>
          <w:szCs w:val="28"/>
        </w:rPr>
      </w:pPr>
      <w:r>
        <w:rPr>
          <w:rFonts w:hint="eastAsia" w:ascii="仿宋" w:hAnsi="仿宋" w:eastAsia="仿宋" w:cs="仿宋"/>
          <w:sz w:val="28"/>
          <w:szCs w:val="28"/>
        </w:rPr>
        <w:t>综上，经核查，该项目已基本按计划内容和规模完成，项目建设程序合规、合法，财政资金拨付到位并全部按规定支出，会计核算基本规范。但效益指标未达到设计目标，实际带贫目标尚未落实。</w:t>
      </w:r>
    </w:p>
    <w:p>
      <w:pPr>
        <w:spacing w:line="360" w:lineRule="auto"/>
        <w:ind w:firstLine="560"/>
        <w:jc w:val="left"/>
        <w:rPr>
          <w:rFonts w:ascii="仿宋" w:hAnsi="仿宋" w:eastAsia="仿宋" w:cs="仿宋"/>
          <w:sz w:val="28"/>
          <w:szCs w:val="28"/>
        </w:rPr>
      </w:pPr>
      <w:r>
        <w:rPr>
          <w:rFonts w:hint="eastAsia" w:ascii="仿宋" w:hAnsi="仿宋" w:eastAsia="仿宋" w:cs="仿宋"/>
          <w:sz w:val="28"/>
          <w:szCs w:val="28"/>
        </w:rPr>
        <w:t>项目评价综合得分</w:t>
      </w:r>
      <w:r>
        <w:rPr>
          <w:rFonts w:ascii="仿宋" w:hAnsi="仿宋" w:eastAsia="仿宋" w:cs="仿宋"/>
          <w:sz w:val="28"/>
          <w:szCs w:val="28"/>
        </w:rPr>
        <w:t>98</w:t>
      </w:r>
      <w:r>
        <w:rPr>
          <w:rFonts w:hint="eastAsia" w:ascii="仿宋" w:hAnsi="仿宋" w:eastAsia="仿宋" w:cs="仿宋"/>
          <w:sz w:val="28"/>
          <w:szCs w:val="28"/>
        </w:rPr>
        <w:t>分，评定等级为“优秀”。</w:t>
      </w:r>
    </w:p>
    <w:p>
      <w:pPr>
        <w:spacing w:before="240" w:line="360" w:lineRule="auto"/>
        <w:ind w:firstLine="643" w:firstLineChars="200"/>
        <w:jc w:val="left"/>
        <w:outlineLvl w:val="0"/>
        <w:rPr>
          <w:rFonts w:ascii="仿宋" w:hAnsi="仿宋" w:eastAsia="仿宋"/>
          <w:b/>
          <w:color w:val="000000"/>
          <w:kern w:val="44"/>
          <w:sz w:val="32"/>
          <w:szCs w:val="48"/>
        </w:rPr>
      </w:pPr>
      <w:r>
        <w:rPr>
          <w:rFonts w:hint="eastAsia" w:ascii="仿宋" w:hAnsi="仿宋" w:eastAsia="仿宋"/>
          <w:b/>
          <w:color w:val="000000"/>
          <w:kern w:val="44"/>
          <w:sz w:val="32"/>
          <w:szCs w:val="48"/>
        </w:rPr>
        <w:t>四、存在的问题及建议</w:t>
      </w:r>
    </w:p>
    <w:p>
      <w:pPr>
        <w:spacing w:line="480" w:lineRule="auto"/>
        <w:ind w:firstLine="560" w:firstLineChars="200"/>
        <w:jc w:val="left"/>
        <w:rPr>
          <w:rFonts w:ascii="仿宋" w:hAnsi="仿宋" w:eastAsia="仿宋" w:cs="仿宋"/>
          <w:color w:val="000000"/>
          <w:sz w:val="30"/>
          <w:szCs w:val="30"/>
        </w:rPr>
      </w:pPr>
      <w:r>
        <w:rPr>
          <w:rFonts w:ascii="仿宋" w:hAnsi="仿宋" w:eastAsia="仿宋" w:cs="仿宋"/>
          <w:sz w:val="28"/>
          <w:szCs w:val="28"/>
        </w:rPr>
        <w:t>1.</w:t>
      </w:r>
      <w:r>
        <w:rPr>
          <w:rFonts w:hint="eastAsia" w:ascii="仿宋" w:hAnsi="仿宋" w:eastAsia="仿宋" w:cs="仿宋"/>
          <w:sz w:val="28"/>
          <w:szCs w:val="28"/>
        </w:rPr>
        <w:t>本项目还未完工，尚未投入实际运营，项目设定的绩效指标尚未落实。建议加快项目推进，保质保量完成，尽早发挥效益，实现产业扶贫的目的；</w:t>
      </w:r>
    </w:p>
    <w:p>
      <w:pPr>
        <w:spacing w:line="480" w:lineRule="auto"/>
        <w:ind w:firstLine="560" w:firstLineChars="200"/>
        <w:jc w:val="left"/>
        <w:rPr>
          <w:rFonts w:ascii="仿宋" w:hAnsi="仿宋" w:eastAsia="仿宋" w:cs="仿宋"/>
          <w:color w:val="000000"/>
          <w:sz w:val="30"/>
          <w:szCs w:val="30"/>
        </w:rPr>
      </w:pPr>
      <w:r>
        <w:rPr>
          <w:rFonts w:ascii="仿宋" w:hAnsi="仿宋" w:eastAsia="仿宋" w:cs="仿宋"/>
          <w:sz w:val="28"/>
          <w:szCs w:val="28"/>
        </w:rPr>
        <w:t>2.</w:t>
      </w:r>
      <w:r>
        <w:rPr>
          <w:rFonts w:hint="eastAsia" w:ascii="仿宋" w:hAnsi="仿宋" w:eastAsia="仿宋" w:cs="仿宋"/>
          <w:sz w:val="28"/>
          <w:szCs w:val="28"/>
        </w:rPr>
        <w:t>项目未进行审计，建议尽快予以实施；</w:t>
      </w:r>
    </w:p>
    <w:p>
      <w:pPr>
        <w:spacing w:before="240" w:line="360" w:lineRule="auto"/>
        <w:ind w:firstLine="643" w:firstLineChars="200"/>
        <w:jc w:val="left"/>
        <w:outlineLvl w:val="0"/>
        <w:rPr>
          <w:rFonts w:ascii="仿宋" w:hAnsi="仿宋" w:eastAsia="仿宋"/>
          <w:b/>
          <w:color w:val="000000"/>
          <w:kern w:val="44"/>
          <w:sz w:val="32"/>
          <w:szCs w:val="48"/>
        </w:rPr>
      </w:pPr>
      <w:r>
        <w:rPr>
          <w:rFonts w:hint="eastAsia" w:ascii="仿宋" w:hAnsi="仿宋" w:eastAsia="仿宋"/>
          <w:b/>
          <w:color w:val="000000"/>
          <w:kern w:val="44"/>
          <w:sz w:val="32"/>
          <w:szCs w:val="48"/>
        </w:rPr>
        <w:t>五、其他需要说明的问题</w:t>
      </w:r>
    </w:p>
    <w:p>
      <w:pPr>
        <w:spacing w:line="360" w:lineRule="auto"/>
        <w:ind w:firstLine="560" w:firstLineChars="200"/>
        <w:jc w:val="left"/>
        <w:outlineLvl w:val="1"/>
        <w:rPr>
          <w:rFonts w:ascii="仿宋" w:hAnsi="仿宋" w:eastAsia="仿宋"/>
          <w:color w:val="000000"/>
          <w:kern w:val="0"/>
          <w:sz w:val="28"/>
          <w:szCs w:val="28"/>
        </w:rPr>
      </w:pPr>
      <w:r>
        <w:rPr>
          <w:rFonts w:hint="eastAsia" w:ascii="仿宋" w:hAnsi="仿宋" w:eastAsia="仿宋"/>
          <w:color w:val="000000"/>
          <w:kern w:val="0"/>
          <w:sz w:val="28"/>
          <w:szCs w:val="28"/>
        </w:rPr>
        <w:t>（一）有关评价责任的说明</w:t>
      </w:r>
    </w:p>
    <w:p>
      <w:pPr>
        <w:tabs>
          <w:tab w:val="left" w:pos="686"/>
        </w:tabs>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项目单位的责任是</w:t>
      </w:r>
      <w:r>
        <w:rPr>
          <w:rFonts w:ascii="仿宋" w:hAnsi="仿宋" w:eastAsia="仿宋" w:cs="仿宋"/>
          <w:color w:val="000000"/>
          <w:kern w:val="0"/>
          <w:sz w:val="28"/>
          <w:szCs w:val="28"/>
        </w:rPr>
        <w:t>:</w:t>
      </w:r>
      <w:r>
        <w:rPr>
          <w:rFonts w:hint="eastAsia" w:ascii="仿宋" w:hAnsi="仿宋" w:eastAsia="仿宋" w:cs="仿宋"/>
          <w:color w:val="000000"/>
          <w:kern w:val="0"/>
          <w:sz w:val="28"/>
          <w:szCs w:val="28"/>
        </w:rPr>
        <w:t>提供与本次绩效评价项目相关的资料和数据，并对其真实性、准确性、完整性负责；</w:t>
      </w:r>
    </w:p>
    <w:p>
      <w:pPr>
        <w:tabs>
          <w:tab w:val="left" w:pos="686"/>
        </w:tabs>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我们的责任是：在绩效评价工作中遵循绩效评价基本原则，采用科学的评价方法，实施合理的评价程序，保证评价结论的客观、公正。</w:t>
      </w:r>
      <w:r>
        <w:rPr>
          <w:rFonts w:ascii="宋体" w:cs="宋体"/>
          <w:color w:val="000000"/>
          <w:kern w:val="0"/>
          <w:sz w:val="28"/>
          <w:szCs w:val="28"/>
        </w:rPr>
        <w:t> </w:t>
      </w:r>
    </w:p>
    <w:p>
      <w:pPr>
        <w:spacing w:line="360" w:lineRule="auto"/>
        <w:ind w:firstLine="560" w:firstLineChars="200"/>
        <w:jc w:val="left"/>
        <w:outlineLvl w:val="1"/>
        <w:rPr>
          <w:rFonts w:ascii="仿宋" w:hAnsi="仿宋" w:eastAsia="仿宋"/>
          <w:color w:val="000000"/>
          <w:kern w:val="0"/>
          <w:sz w:val="28"/>
          <w:szCs w:val="28"/>
        </w:rPr>
      </w:pPr>
      <w:r>
        <w:rPr>
          <w:rFonts w:hint="eastAsia" w:ascii="仿宋" w:hAnsi="仿宋" w:eastAsia="仿宋"/>
          <w:color w:val="000000"/>
          <w:kern w:val="0"/>
          <w:sz w:val="28"/>
          <w:szCs w:val="28"/>
        </w:rPr>
        <w:t>（二）本次绩效评价的局限性</w:t>
      </w:r>
    </w:p>
    <w:p>
      <w:pPr>
        <w:tabs>
          <w:tab w:val="left" w:pos="686"/>
        </w:tabs>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评价依据的是项目实施单位提供的项目资料和基础数据，其真实性、完整性、准确性受到制约。</w:t>
      </w:r>
    </w:p>
    <w:p>
      <w:pPr>
        <w:spacing w:line="360" w:lineRule="auto"/>
        <w:ind w:firstLine="560" w:firstLineChars="200"/>
        <w:jc w:val="left"/>
        <w:rPr>
          <w:rFonts w:ascii="仿宋" w:hAnsi="仿宋" w:eastAsia="仿宋" w:cs="仿宋"/>
          <w:sz w:val="28"/>
          <w:szCs w:val="28"/>
        </w:rPr>
      </w:pPr>
    </w:p>
    <w:p>
      <w:pPr>
        <w:spacing w:line="360" w:lineRule="auto"/>
        <w:ind w:firstLine="560"/>
        <w:jc w:val="left"/>
        <w:rPr>
          <w:rFonts w:ascii="仿宋" w:hAnsi="仿宋" w:eastAsia="仿宋" w:cs="仿宋"/>
          <w:b/>
          <w:sz w:val="28"/>
          <w:szCs w:val="28"/>
        </w:rPr>
      </w:pPr>
    </w:p>
    <w:p>
      <w:pPr>
        <w:spacing w:line="360" w:lineRule="auto"/>
        <w:ind w:firstLine="560"/>
        <w:jc w:val="left"/>
        <w:rPr>
          <w:rFonts w:ascii="仿宋" w:hAnsi="仿宋" w:eastAsia="仿宋" w:cs="仿宋"/>
          <w:b/>
          <w:sz w:val="28"/>
          <w:szCs w:val="28"/>
        </w:rPr>
      </w:pPr>
      <w:r>
        <w:rPr>
          <w:rFonts w:hint="eastAsia" w:ascii="仿宋" w:hAnsi="仿宋" w:eastAsia="仿宋" w:cs="仿宋"/>
          <w:b/>
          <w:sz w:val="28"/>
          <w:szCs w:val="28"/>
        </w:rPr>
        <w:t>附件</w:t>
      </w:r>
    </w:p>
    <w:p>
      <w:pPr>
        <w:ind w:firstLine="560" w:firstLineChars="200"/>
        <w:rPr>
          <w:rFonts w:ascii="仿宋" w:hAnsi="仿宋" w:eastAsia="仿宋" w:cs="仿宋"/>
          <w:sz w:val="28"/>
          <w:szCs w:val="28"/>
        </w:rPr>
      </w:pPr>
      <w:r>
        <w:rPr>
          <w:rFonts w:hint="eastAsia" w:ascii="仿宋" w:hAnsi="仿宋" w:eastAsia="仿宋" w:cs="仿宋"/>
          <w:sz w:val="28"/>
          <w:szCs w:val="28"/>
        </w:rPr>
        <w:t>附件一：资金绩效评价打分表</w:t>
      </w: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tabs>
          <w:tab w:val="left" w:pos="833"/>
        </w:tabs>
        <w:spacing w:line="480" w:lineRule="auto"/>
        <w:jc w:val="right"/>
        <w:rPr>
          <w:rFonts w:ascii="仿宋_GB2312" w:hAnsi="宋体" w:eastAsia="仿宋_GB2312" w:cs="仿宋_GB2312"/>
          <w:color w:val="000000"/>
          <w:kern w:val="0"/>
          <w:sz w:val="28"/>
          <w:szCs w:val="28"/>
          <w:shd w:val="clear" w:color="auto" w:fill="FFFFFF"/>
        </w:rPr>
      </w:pPr>
      <w:r>
        <w:rPr>
          <w:rFonts w:hint="eastAsia" w:ascii="仿宋_GB2312" w:hAnsi="宋体" w:eastAsia="仿宋_GB2312" w:cs="仿宋_GB2312"/>
          <w:color w:val="000000"/>
          <w:kern w:val="0"/>
          <w:sz w:val="28"/>
          <w:szCs w:val="28"/>
          <w:shd w:val="clear" w:color="auto" w:fill="FFFFFF"/>
        </w:rPr>
        <w:t>中鼎誉润工程咨询有限公司</w:t>
      </w:r>
    </w:p>
    <w:p>
      <w:pPr>
        <w:tabs>
          <w:tab w:val="left" w:pos="833"/>
        </w:tabs>
        <w:spacing w:line="480" w:lineRule="auto"/>
        <w:jc w:val="right"/>
        <w:rPr>
          <w:rFonts w:ascii="仿宋_GB2312" w:hAnsi="宋体" w:eastAsia="仿宋_GB2312" w:cs="仿宋_GB2312"/>
          <w:color w:val="000000"/>
          <w:kern w:val="0"/>
          <w:sz w:val="28"/>
          <w:szCs w:val="28"/>
          <w:shd w:val="clear" w:color="auto" w:fill="FFFFFF"/>
        </w:rPr>
      </w:pPr>
      <w:r>
        <w:rPr>
          <w:rFonts w:hint="eastAsia" w:ascii="仿宋_GB2312" w:hAnsi="宋体" w:eastAsia="仿宋_GB2312" w:cs="仿宋_GB2312"/>
          <w:color w:val="000000"/>
          <w:kern w:val="0"/>
          <w:sz w:val="28"/>
          <w:szCs w:val="28"/>
          <w:shd w:val="clear" w:color="auto" w:fill="FFFFFF"/>
        </w:rPr>
        <w:t>二〇二〇年十月二十八日</w:t>
      </w:r>
    </w:p>
    <w:p>
      <w:pPr>
        <w:tabs>
          <w:tab w:val="left" w:pos="833"/>
        </w:tabs>
        <w:spacing w:line="480" w:lineRule="auto"/>
        <w:rPr>
          <w:rFonts w:ascii="仿宋_GB2312" w:hAnsi="宋体" w:eastAsia="仿宋_GB2312" w:cs="仿宋_GB2312"/>
          <w:color w:val="000000"/>
          <w:kern w:val="0"/>
          <w:sz w:val="28"/>
          <w:szCs w:val="28"/>
          <w:shd w:val="clear" w:color="auto" w:fill="FFFFFF"/>
        </w:rPr>
      </w:pPr>
    </w:p>
    <w:p>
      <w:pPr>
        <w:tabs>
          <w:tab w:val="left" w:pos="833"/>
        </w:tabs>
        <w:spacing w:line="480" w:lineRule="auto"/>
        <w:rPr>
          <w:rFonts w:ascii="仿宋_GB2312" w:hAnsi="宋体" w:eastAsia="仿宋_GB2312" w:cs="仿宋_GB2312"/>
          <w:color w:val="000000"/>
          <w:kern w:val="0"/>
          <w:sz w:val="28"/>
          <w:szCs w:val="28"/>
          <w:shd w:val="clear" w:color="auto" w:fill="FFFFFF"/>
        </w:rPr>
      </w:pPr>
    </w:p>
    <w:p>
      <w:pPr>
        <w:tabs>
          <w:tab w:val="left" w:pos="833"/>
        </w:tabs>
        <w:spacing w:line="480" w:lineRule="auto"/>
        <w:rPr>
          <w:rFonts w:ascii="仿宋_GB2312" w:hAnsi="宋体" w:eastAsia="仿宋_GB2312" w:cs="仿宋_GB2312"/>
          <w:color w:val="000000"/>
          <w:kern w:val="0"/>
          <w:sz w:val="28"/>
          <w:szCs w:val="28"/>
          <w:shd w:val="clear" w:color="auto" w:fill="FFFFFF"/>
        </w:rPr>
      </w:pPr>
    </w:p>
    <w:p>
      <w:pPr>
        <w:tabs>
          <w:tab w:val="left" w:pos="833"/>
        </w:tabs>
        <w:spacing w:line="480" w:lineRule="auto"/>
        <w:rPr>
          <w:rFonts w:ascii="仿宋_GB2312" w:hAnsi="宋体" w:eastAsia="仿宋_GB2312" w:cs="仿宋_GB2312"/>
          <w:color w:val="000000"/>
          <w:kern w:val="0"/>
          <w:sz w:val="28"/>
          <w:szCs w:val="28"/>
          <w:shd w:val="clear" w:color="auto" w:fill="FFFFFF"/>
        </w:rPr>
      </w:pPr>
    </w:p>
    <w:p>
      <w:pPr>
        <w:tabs>
          <w:tab w:val="left" w:pos="833"/>
        </w:tabs>
        <w:spacing w:line="480" w:lineRule="auto"/>
        <w:rPr>
          <w:rFonts w:ascii="仿宋_GB2312" w:hAnsi="宋体" w:eastAsia="仿宋_GB2312" w:cs="仿宋_GB2312"/>
          <w:color w:val="000000"/>
          <w:kern w:val="0"/>
          <w:sz w:val="28"/>
          <w:szCs w:val="28"/>
          <w:shd w:val="clear" w:color="auto" w:fill="FFFFFF"/>
        </w:rPr>
      </w:pPr>
    </w:p>
    <w:p>
      <w:pPr>
        <w:tabs>
          <w:tab w:val="left" w:pos="833"/>
        </w:tabs>
        <w:spacing w:line="480" w:lineRule="auto"/>
        <w:rPr>
          <w:rFonts w:ascii="仿宋_GB2312" w:hAnsi="宋体" w:eastAsia="仿宋_GB2312" w:cs="仿宋_GB2312"/>
          <w:color w:val="000000"/>
          <w:kern w:val="0"/>
          <w:sz w:val="28"/>
          <w:szCs w:val="28"/>
          <w:shd w:val="clear" w:color="auto" w:fill="FFFFFF"/>
        </w:rPr>
      </w:pPr>
    </w:p>
    <w:p>
      <w:pPr>
        <w:tabs>
          <w:tab w:val="left" w:pos="833"/>
        </w:tabs>
        <w:spacing w:line="480" w:lineRule="auto"/>
        <w:jc w:val="center"/>
        <w:rPr>
          <w:rFonts w:ascii="仿宋_GB2312" w:hAnsi="宋体" w:eastAsia="仿宋_GB2312" w:cs="仿宋_GB2312"/>
          <w:b/>
          <w:color w:val="000000"/>
          <w:kern w:val="0"/>
          <w:sz w:val="28"/>
          <w:szCs w:val="28"/>
          <w:shd w:val="clear" w:color="auto" w:fill="FFFFFF"/>
        </w:rPr>
      </w:pPr>
      <w:r>
        <w:rPr>
          <w:rFonts w:hint="eastAsia" w:ascii="仿宋_GB2312" w:hAnsi="宋体" w:eastAsia="仿宋_GB2312" w:cs="仿宋_GB2312"/>
          <w:b/>
          <w:color w:val="000000"/>
          <w:kern w:val="0"/>
          <w:sz w:val="28"/>
          <w:szCs w:val="28"/>
          <w:shd w:val="clear" w:color="auto" w:fill="FFFFFF"/>
        </w:rPr>
        <w:t>佛坪县沙坝村集体经济合作社乡村旅游项目资金绩效评价打分表</w:t>
      </w:r>
    </w:p>
    <w:tbl>
      <w:tblPr>
        <w:tblStyle w:val="10"/>
        <w:tblpPr w:leftFromText="180" w:rightFromText="180" w:vertAnchor="text" w:horzAnchor="page" w:tblpX="1784" w:tblpY="302"/>
        <w:tblOverlap w:val="never"/>
        <w:tblW w:w="8237" w:type="dxa"/>
        <w:tblInd w:w="0" w:type="dxa"/>
        <w:tblLayout w:type="fixed"/>
        <w:tblCellMar>
          <w:top w:w="0" w:type="dxa"/>
          <w:left w:w="0" w:type="dxa"/>
          <w:bottom w:w="0" w:type="dxa"/>
          <w:right w:w="0" w:type="dxa"/>
        </w:tblCellMar>
      </w:tblPr>
      <w:tblGrid>
        <w:gridCol w:w="414"/>
        <w:gridCol w:w="1022"/>
        <w:gridCol w:w="989"/>
        <w:gridCol w:w="709"/>
        <w:gridCol w:w="2324"/>
        <w:gridCol w:w="2070"/>
        <w:gridCol w:w="709"/>
      </w:tblGrid>
      <w:tr>
        <w:tblPrEx>
          <w:tblCellMar>
            <w:top w:w="0" w:type="dxa"/>
            <w:left w:w="0" w:type="dxa"/>
            <w:bottom w:w="0" w:type="dxa"/>
            <w:right w:w="0" w:type="dxa"/>
          </w:tblCellMar>
        </w:tblPrEx>
        <w:trPr>
          <w:trHeight w:val="90" w:hRule="atLeast"/>
        </w:trPr>
        <w:tc>
          <w:tcPr>
            <w:tcW w:w="414" w:type="dxa"/>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序号</w:t>
            </w:r>
          </w:p>
        </w:tc>
        <w:tc>
          <w:tcPr>
            <w:tcW w:w="1022"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基本指标</w:t>
            </w:r>
          </w:p>
        </w:tc>
        <w:tc>
          <w:tcPr>
            <w:tcW w:w="989"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具体指标</w:t>
            </w:r>
          </w:p>
        </w:tc>
        <w:tc>
          <w:tcPr>
            <w:tcW w:w="709"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kern w:val="0"/>
                <w:szCs w:val="21"/>
              </w:rPr>
            </w:pPr>
            <w:r>
              <w:rPr>
                <w:rFonts w:hint="eastAsia" w:ascii="仿宋" w:hAnsi="仿宋" w:eastAsia="仿宋" w:cs="仿宋"/>
                <w:b/>
                <w:color w:val="000000"/>
                <w:kern w:val="0"/>
                <w:szCs w:val="21"/>
              </w:rPr>
              <w:t>该项</w:t>
            </w:r>
          </w:p>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分值</w:t>
            </w:r>
          </w:p>
        </w:tc>
        <w:tc>
          <w:tcPr>
            <w:tcW w:w="2324"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评价内容</w:t>
            </w:r>
          </w:p>
        </w:tc>
        <w:tc>
          <w:tcPr>
            <w:tcW w:w="2070"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rPr>
              <w:t>评价标准</w:t>
            </w:r>
          </w:p>
        </w:tc>
        <w:tc>
          <w:tcPr>
            <w:tcW w:w="709"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kern w:val="0"/>
                <w:szCs w:val="21"/>
              </w:rPr>
            </w:pPr>
            <w:r>
              <w:rPr>
                <w:rFonts w:hint="eastAsia" w:ascii="仿宋" w:hAnsi="仿宋" w:eastAsia="仿宋" w:cs="仿宋"/>
                <w:b/>
                <w:color w:val="000000"/>
                <w:kern w:val="0"/>
                <w:szCs w:val="21"/>
              </w:rPr>
              <w:t>得分</w:t>
            </w:r>
          </w:p>
        </w:tc>
      </w:tr>
      <w:tr>
        <w:tblPrEx>
          <w:tblCellMar>
            <w:top w:w="0" w:type="dxa"/>
            <w:left w:w="0" w:type="dxa"/>
            <w:bottom w:w="0" w:type="dxa"/>
            <w:right w:w="0" w:type="dxa"/>
          </w:tblCellMar>
        </w:tblPrEx>
        <w:trPr>
          <w:trHeight w:val="4137" w:hRule="atLeast"/>
        </w:trPr>
        <w:tc>
          <w:tcPr>
            <w:tcW w:w="414" w:type="dxa"/>
            <w:vMerge w:val="restart"/>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1</w:t>
            </w:r>
          </w:p>
        </w:tc>
        <w:tc>
          <w:tcPr>
            <w:tcW w:w="10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资金管理</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w:t>
            </w:r>
            <w:r>
              <w:rPr>
                <w:rFonts w:ascii="仿宋" w:hAnsi="仿宋" w:eastAsia="仿宋" w:cs="仿宋"/>
                <w:color w:val="000000"/>
                <w:kern w:val="0"/>
                <w:sz w:val="24"/>
              </w:rPr>
              <w:t>20</w:t>
            </w:r>
            <w:r>
              <w:rPr>
                <w:rFonts w:hint="eastAsia" w:ascii="仿宋" w:hAnsi="仿宋" w:eastAsia="仿宋" w:cs="仿宋"/>
                <w:color w:val="000000"/>
                <w:kern w:val="0"/>
                <w:sz w:val="24"/>
              </w:rPr>
              <w:t>分）</w:t>
            </w: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目标的明确度和合理性</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①项目资金使用的预定目标是否明确，目标设定是否合理；</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②项目是否具有以下基本内容：项目名称、项目类别、建设性质、实施地点、时间进度、责任单位、建设任务、资金规模和筹资方式、受益对象、绩效目标、群众参与和带贫减贫机制等情况</w:t>
            </w:r>
            <w:r>
              <w:rPr>
                <w:rFonts w:ascii="仿宋" w:hAnsi="仿宋" w:eastAsia="仿宋" w:cs="仿宋"/>
                <w:color w:val="000000"/>
                <w:kern w:val="0"/>
                <w:sz w:val="24"/>
              </w:rPr>
              <w:t>;</w:t>
            </w: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目标编制科学、合理、规范得满分；少一项扣</w:t>
            </w:r>
            <w:r>
              <w:rPr>
                <w:rFonts w:ascii="仿宋" w:hAnsi="仿宋" w:eastAsia="仿宋" w:cs="仿宋"/>
                <w:color w:val="000000"/>
                <w:kern w:val="0"/>
                <w:sz w:val="24"/>
              </w:rPr>
              <w:t>1</w:t>
            </w:r>
            <w:r>
              <w:rPr>
                <w:rFonts w:hint="eastAsia" w:ascii="仿宋" w:hAnsi="仿宋" w:eastAsia="仿宋" w:cs="仿宋"/>
                <w:color w:val="000000"/>
                <w:kern w:val="0"/>
                <w:sz w:val="24"/>
              </w:rPr>
              <w:t>分；</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否则不得分；</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2098" w:hRule="atLeast"/>
        </w:trPr>
        <w:tc>
          <w:tcPr>
            <w:tcW w:w="414"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10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资金使用率</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①资金是否足额拨付到项目实施单位；</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②是否精准使用；</w:t>
            </w: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拨付资金到位且精准使用得满分，否则酌情扣分；</w:t>
            </w:r>
            <w:r>
              <w:rPr>
                <w:rFonts w:ascii="仿宋" w:hAnsi="仿宋" w:eastAsia="仿宋" w:cs="仿宋"/>
                <w:color w:val="000000"/>
                <w:kern w:val="0"/>
                <w:sz w:val="24"/>
              </w:rPr>
              <w:t xml:space="preserve">    </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（实际使用资金</w:t>
            </w:r>
            <w:r>
              <w:rPr>
                <w:rFonts w:ascii="仿宋" w:hAnsi="仿宋" w:eastAsia="仿宋" w:cs="仿宋"/>
                <w:color w:val="000000"/>
                <w:kern w:val="0"/>
                <w:sz w:val="24"/>
              </w:rPr>
              <w:t>/</w:t>
            </w:r>
            <w:r>
              <w:rPr>
                <w:rFonts w:hint="eastAsia" w:ascii="仿宋" w:hAnsi="仿宋" w:eastAsia="仿宋" w:cs="仿宋"/>
                <w:color w:val="000000"/>
                <w:kern w:val="0"/>
                <w:sz w:val="24"/>
              </w:rPr>
              <w:t>实际拨付金额</w:t>
            </w:r>
            <w:r>
              <w:rPr>
                <w:rFonts w:ascii="仿宋" w:hAnsi="仿宋" w:eastAsia="仿宋" w:cs="仿宋"/>
                <w:color w:val="000000"/>
                <w:kern w:val="0"/>
                <w:sz w:val="24"/>
              </w:rPr>
              <w:t xml:space="preserve"> </w:t>
            </w:r>
            <w:r>
              <w:rPr>
                <w:rFonts w:hint="eastAsia" w:ascii="仿宋" w:hAnsi="仿宋" w:eastAsia="仿宋" w:cs="仿宋"/>
                <w:color w:val="000000"/>
                <w:kern w:val="0"/>
                <w:sz w:val="24"/>
              </w:rPr>
              <w:t>×</w:t>
            </w:r>
            <w:r>
              <w:rPr>
                <w:rFonts w:ascii="仿宋" w:hAnsi="仿宋" w:eastAsia="仿宋" w:cs="仿宋"/>
                <w:color w:val="000000"/>
                <w:kern w:val="0"/>
                <w:sz w:val="24"/>
              </w:rPr>
              <w:t>100%</w:t>
            </w:r>
            <w:r>
              <w:rPr>
                <w:rFonts w:hint="eastAsia" w:ascii="仿宋" w:hAnsi="仿宋" w:eastAsia="仿宋" w:cs="仿宋"/>
                <w:color w:val="000000"/>
                <w:kern w:val="0"/>
                <w:sz w:val="24"/>
              </w:rPr>
              <w:t>×</w:t>
            </w:r>
            <w:r>
              <w:rPr>
                <w:rFonts w:ascii="仿宋" w:hAnsi="仿宋" w:eastAsia="仿宋" w:cs="仿宋"/>
                <w:color w:val="000000"/>
                <w:kern w:val="0"/>
                <w:sz w:val="24"/>
              </w:rPr>
              <w:t>5</w:t>
            </w:r>
            <w:r>
              <w:rPr>
                <w:rFonts w:hint="eastAsia" w:ascii="仿宋" w:hAnsi="仿宋" w:eastAsia="仿宋" w:cs="仿宋"/>
                <w:color w:val="000000"/>
                <w:kern w:val="0"/>
                <w:sz w:val="24"/>
              </w:rPr>
              <w:t>分）</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2964" w:hRule="atLeast"/>
        </w:trPr>
        <w:tc>
          <w:tcPr>
            <w:tcW w:w="414"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10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支出的相符性</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①项目的实际支出与预算批复</w:t>
            </w:r>
            <w:r>
              <w:rPr>
                <w:rFonts w:ascii="仿宋" w:hAnsi="仿宋" w:eastAsia="仿宋" w:cs="仿宋"/>
                <w:color w:val="000000"/>
                <w:kern w:val="0"/>
                <w:sz w:val="24"/>
              </w:rPr>
              <w:t>(</w:t>
            </w:r>
            <w:r>
              <w:rPr>
                <w:rFonts w:hint="eastAsia" w:ascii="仿宋" w:hAnsi="仿宋" w:eastAsia="仿宋" w:cs="仿宋"/>
                <w:color w:val="000000"/>
                <w:kern w:val="0"/>
                <w:sz w:val="24"/>
              </w:rPr>
              <w:t>或合同规定</w:t>
            </w:r>
            <w:r>
              <w:rPr>
                <w:rFonts w:ascii="仿宋" w:hAnsi="仿宋" w:eastAsia="仿宋" w:cs="仿宋"/>
                <w:color w:val="000000"/>
                <w:kern w:val="0"/>
                <w:sz w:val="24"/>
              </w:rPr>
              <w:t>)</w:t>
            </w:r>
            <w:r>
              <w:rPr>
                <w:rFonts w:hint="eastAsia" w:ascii="仿宋" w:hAnsi="仿宋" w:eastAsia="仿宋" w:cs="仿宋"/>
                <w:color w:val="000000"/>
                <w:kern w:val="0"/>
                <w:sz w:val="24"/>
              </w:rPr>
              <w:t>的用途是否相符；</w:t>
            </w:r>
          </w:p>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②支出比例与项目实施进度的匹配情况；</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③项目经费收支的平衡情况以及支出调整的合理性</w:t>
            </w:r>
            <w:r>
              <w:rPr>
                <w:rFonts w:ascii="仿宋" w:hAnsi="仿宋" w:eastAsia="仿宋" w:cs="仿宋"/>
                <w:color w:val="000000"/>
                <w:kern w:val="0"/>
                <w:sz w:val="24"/>
              </w:rPr>
              <w:t>(</w:t>
            </w:r>
            <w:r>
              <w:rPr>
                <w:rFonts w:hint="eastAsia" w:ascii="仿宋" w:hAnsi="仿宋" w:eastAsia="仿宋" w:cs="仿宋"/>
                <w:color w:val="000000"/>
                <w:kern w:val="0"/>
                <w:sz w:val="24"/>
              </w:rPr>
              <w:t>只计算财政拨款部分</w:t>
            </w:r>
            <w:r>
              <w:rPr>
                <w:rFonts w:ascii="仿宋" w:hAnsi="仿宋" w:eastAsia="仿宋" w:cs="仿宋"/>
                <w:color w:val="000000"/>
                <w:kern w:val="0"/>
                <w:sz w:val="24"/>
              </w:rPr>
              <w:t>)</w:t>
            </w:r>
            <w:r>
              <w:rPr>
                <w:rFonts w:hint="eastAsia" w:ascii="仿宋" w:hAnsi="仿宋" w:eastAsia="仿宋" w:cs="仿宋"/>
                <w:color w:val="000000"/>
                <w:kern w:val="0"/>
                <w:sz w:val="24"/>
              </w:rPr>
              <w:t>；</w:t>
            </w: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支出资金是否合理，是否与计划一致，合理且一致得满分；否则酌情扣分；</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90" w:hRule="atLeast"/>
        </w:trPr>
        <w:tc>
          <w:tcPr>
            <w:tcW w:w="414"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10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项目</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报账</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①县级部门实施的项目是否落实部门报账制管理；</w:t>
            </w:r>
          </w:p>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②镇办和村实施项目是否落实镇办报账制管理；</w:t>
            </w:r>
          </w:p>
          <w:p>
            <w:pPr>
              <w:widowControl/>
              <w:jc w:val="center"/>
              <w:textAlignment w:val="center"/>
              <w:rPr>
                <w:rFonts w:ascii="仿宋" w:hAnsi="仿宋" w:eastAsia="仿宋" w:cs="仿宋"/>
                <w:color w:val="000000"/>
                <w:kern w:val="0"/>
                <w:sz w:val="24"/>
              </w:rPr>
            </w:pP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严格落实镇办报账制管理制度得满分；</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否则酌情扣分；</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3094" w:hRule="atLeast"/>
        </w:trPr>
        <w:tc>
          <w:tcPr>
            <w:tcW w:w="414" w:type="dxa"/>
            <w:vMerge w:val="restart"/>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2</w:t>
            </w:r>
          </w:p>
        </w:tc>
        <w:tc>
          <w:tcPr>
            <w:tcW w:w="10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工程管理</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w:t>
            </w:r>
            <w:r>
              <w:rPr>
                <w:rFonts w:ascii="仿宋" w:hAnsi="仿宋" w:eastAsia="仿宋" w:cs="仿宋"/>
                <w:color w:val="000000"/>
                <w:kern w:val="0"/>
                <w:sz w:val="24"/>
              </w:rPr>
              <w:t>35</w:t>
            </w:r>
            <w:r>
              <w:rPr>
                <w:rFonts w:hint="eastAsia" w:ascii="仿宋" w:hAnsi="仿宋" w:eastAsia="仿宋" w:cs="仿宋"/>
                <w:color w:val="000000"/>
                <w:kern w:val="0"/>
                <w:sz w:val="24"/>
              </w:rPr>
              <w:t>分）</w:t>
            </w: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必要的条件保障</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①项目承担单位的人员（组织）保障、设备（条件）保障、场地保障、信息平台等支撑条件的保障情况；</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②按规定应具备的土地、环评、安全生产等相关资料；</w:t>
            </w: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达到相关保障标准得满分；</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否则酌情扣分；</w:t>
            </w:r>
            <w:r>
              <w:rPr>
                <w:rFonts w:ascii="仿宋" w:hAnsi="仿宋" w:eastAsia="仿宋" w:cs="仿宋"/>
                <w:color w:val="000000"/>
                <w:kern w:val="0"/>
                <w:sz w:val="24"/>
              </w:rPr>
              <w:t>5</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2244" w:hRule="atLeast"/>
        </w:trPr>
        <w:tc>
          <w:tcPr>
            <w:tcW w:w="414"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10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项目前期</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7</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按照项目管理程序在项目开工前各种准备工作，包括设计、实施方案、立项审批、预算评审、招投标等；</w:t>
            </w: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项目前期设计、实施方案、立项审批、预算评审、招投标等资料完整规范得满分，缺一项扣</w:t>
            </w:r>
            <w:r>
              <w:rPr>
                <w:rFonts w:ascii="仿宋" w:hAnsi="仿宋" w:eastAsia="仿宋" w:cs="仿宋"/>
                <w:color w:val="000000"/>
                <w:kern w:val="0"/>
                <w:sz w:val="24"/>
              </w:rPr>
              <w:t>1</w:t>
            </w:r>
            <w:r>
              <w:rPr>
                <w:rFonts w:hint="eastAsia" w:ascii="仿宋" w:hAnsi="仿宋" w:eastAsia="仿宋" w:cs="仿宋"/>
                <w:color w:val="000000"/>
                <w:kern w:val="0"/>
                <w:sz w:val="24"/>
              </w:rPr>
              <w:t>分，扣完为止；</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90" w:hRule="atLeast"/>
        </w:trPr>
        <w:tc>
          <w:tcPr>
            <w:tcW w:w="414"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10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项目公开公示</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8</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公开公示方式：</w:t>
            </w:r>
          </w:p>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①通过新闻媒体</w:t>
            </w:r>
            <w:r>
              <w:rPr>
                <w:rFonts w:ascii="仿宋" w:hAnsi="仿宋" w:eastAsia="仿宋" w:cs="仿宋"/>
                <w:color w:val="000000"/>
                <w:kern w:val="0"/>
                <w:sz w:val="24"/>
              </w:rPr>
              <w:t>(</w:t>
            </w:r>
            <w:r>
              <w:rPr>
                <w:rFonts w:hint="eastAsia" w:ascii="仿宋" w:hAnsi="仿宋" w:eastAsia="仿宋" w:cs="仿宋"/>
                <w:color w:val="000000"/>
                <w:kern w:val="0"/>
                <w:sz w:val="24"/>
              </w:rPr>
              <w:t>政府门户网站、部门网站、广播电视、微信公众号、报刊等</w:t>
            </w:r>
            <w:r>
              <w:rPr>
                <w:rFonts w:ascii="仿宋" w:hAnsi="仿宋" w:eastAsia="仿宋" w:cs="仿宋"/>
                <w:color w:val="000000"/>
                <w:kern w:val="0"/>
                <w:sz w:val="24"/>
              </w:rPr>
              <w:t>)</w:t>
            </w:r>
            <w:r>
              <w:rPr>
                <w:rFonts w:hint="eastAsia" w:ascii="仿宋" w:hAnsi="仿宋" w:eastAsia="仿宋" w:cs="仿宋"/>
                <w:color w:val="000000"/>
                <w:kern w:val="0"/>
                <w:sz w:val="24"/>
              </w:rPr>
              <w:t>；</w:t>
            </w:r>
          </w:p>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②政务公示栏</w:t>
            </w:r>
            <w:r>
              <w:rPr>
                <w:rFonts w:ascii="仿宋" w:hAnsi="仿宋" w:eastAsia="仿宋" w:cs="仿宋"/>
                <w:color w:val="000000"/>
                <w:kern w:val="0"/>
                <w:sz w:val="24"/>
              </w:rPr>
              <w:t>(</w:t>
            </w:r>
            <w:r>
              <w:rPr>
                <w:rFonts w:hint="eastAsia" w:ascii="仿宋" w:hAnsi="仿宋" w:eastAsia="仿宋" w:cs="仿宋"/>
                <w:color w:val="000000"/>
                <w:kern w:val="0"/>
                <w:sz w:val="24"/>
              </w:rPr>
              <w:t>包括镇办政务、村级政务</w:t>
            </w:r>
            <w:r>
              <w:rPr>
                <w:rFonts w:ascii="仿宋" w:hAnsi="仿宋" w:eastAsia="仿宋" w:cs="仿宋"/>
                <w:color w:val="000000"/>
                <w:kern w:val="0"/>
                <w:sz w:val="24"/>
              </w:rPr>
              <w:t>)</w:t>
            </w:r>
            <w:r>
              <w:rPr>
                <w:rFonts w:hint="eastAsia" w:ascii="仿宋" w:hAnsi="仿宋" w:eastAsia="仿宋" w:cs="仿宋"/>
                <w:color w:val="000000"/>
                <w:kern w:val="0"/>
                <w:sz w:val="24"/>
              </w:rPr>
              <w:t>和公告牌</w:t>
            </w:r>
            <w:r>
              <w:rPr>
                <w:rFonts w:ascii="仿宋" w:hAnsi="仿宋" w:eastAsia="仿宋" w:cs="仿宋"/>
                <w:color w:val="000000"/>
                <w:kern w:val="0"/>
                <w:sz w:val="24"/>
              </w:rPr>
              <w:t>(</w:t>
            </w:r>
            <w:r>
              <w:rPr>
                <w:rFonts w:hint="eastAsia" w:ascii="仿宋" w:hAnsi="仿宋" w:eastAsia="仿宋" w:cs="仿宋"/>
                <w:color w:val="000000"/>
                <w:kern w:val="0"/>
                <w:sz w:val="24"/>
              </w:rPr>
              <w:t>栏</w:t>
            </w:r>
            <w:r>
              <w:rPr>
                <w:rFonts w:ascii="仿宋" w:hAnsi="仿宋" w:eastAsia="仿宋" w:cs="仿宋"/>
                <w:color w:val="000000"/>
                <w:kern w:val="0"/>
                <w:sz w:val="24"/>
              </w:rPr>
              <w:t>)</w:t>
            </w:r>
            <w:r>
              <w:rPr>
                <w:rFonts w:hint="eastAsia" w:ascii="仿宋" w:hAnsi="仿宋" w:eastAsia="仿宋" w:cs="仿宋"/>
                <w:color w:val="000000"/>
                <w:kern w:val="0"/>
                <w:sz w:val="24"/>
              </w:rPr>
              <w:t>等形式；</w:t>
            </w:r>
          </w:p>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③接受社会监督和群众监督；</w:t>
            </w:r>
          </w:p>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公开公示内容：</w:t>
            </w:r>
          </w:p>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①扶贫项目库项目申报情况和年度计划实施项目情况；</w:t>
            </w:r>
          </w:p>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②对上级下达的扶贫资金项目计划批复、年度脱贫计划</w:t>
            </w:r>
            <w:r>
              <w:rPr>
                <w:rFonts w:ascii="仿宋" w:hAnsi="仿宋" w:eastAsia="仿宋" w:cs="仿宋"/>
                <w:color w:val="000000"/>
                <w:kern w:val="0"/>
                <w:sz w:val="24"/>
              </w:rPr>
              <w:t>(</w:t>
            </w:r>
            <w:r>
              <w:rPr>
                <w:rFonts w:hint="eastAsia" w:ascii="仿宋" w:hAnsi="仿宋" w:eastAsia="仿宋" w:cs="仿宋"/>
                <w:color w:val="000000"/>
                <w:kern w:val="0"/>
                <w:sz w:val="24"/>
              </w:rPr>
              <w:t>退出贫困户及其人口）；</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③项目计划完成情况及实施项目竣工验收情况；</w:t>
            </w: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项目文件公告、实施过程和实施结果公示及时规范完整得满分；不及时、不完整、不规范得</w:t>
            </w:r>
            <w:r>
              <w:rPr>
                <w:rFonts w:ascii="仿宋" w:hAnsi="仿宋" w:eastAsia="仿宋" w:cs="仿宋"/>
                <w:color w:val="000000"/>
                <w:kern w:val="0"/>
                <w:sz w:val="24"/>
              </w:rPr>
              <w:t>4</w:t>
            </w:r>
            <w:r>
              <w:rPr>
                <w:rFonts w:hint="eastAsia" w:ascii="仿宋" w:hAnsi="仿宋" w:eastAsia="仿宋" w:cs="仿宋"/>
                <w:color w:val="000000"/>
                <w:kern w:val="0"/>
                <w:sz w:val="24"/>
              </w:rPr>
              <w:t>分，否则此项不得分；</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8</w:t>
            </w:r>
          </w:p>
        </w:tc>
      </w:tr>
      <w:tr>
        <w:tblPrEx>
          <w:tblCellMar>
            <w:top w:w="0" w:type="dxa"/>
            <w:left w:w="0" w:type="dxa"/>
            <w:bottom w:w="0" w:type="dxa"/>
            <w:right w:w="0" w:type="dxa"/>
          </w:tblCellMar>
        </w:tblPrEx>
        <w:trPr>
          <w:trHeight w:val="1761" w:hRule="atLeast"/>
        </w:trPr>
        <w:tc>
          <w:tcPr>
            <w:tcW w:w="414"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10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9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完成的可能性</w:t>
            </w:r>
          </w:p>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w:t>
            </w:r>
            <w:r>
              <w:rPr>
                <w:rFonts w:hint="eastAsia" w:ascii="仿宋" w:hAnsi="仿宋" w:eastAsia="仿宋" w:cs="仿宋"/>
                <w:color w:val="000000"/>
                <w:kern w:val="0"/>
                <w:sz w:val="24"/>
              </w:rPr>
              <w:t>项目过程评价</w:t>
            </w:r>
            <w:r>
              <w:rPr>
                <w:rFonts w:ascii="仿宋" w:hAnsi="仿宋" w:eastAsia="仿宋" w:cs="仿宋"/>
                <w:color w:val="000000"/>
                <w:kern w:val="0"/>
                <w:sz w:val="24"/>
              </w:rPr>
              <w:t>)</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根据项目实际进展情况，预测项目预定目标实现的可能性；</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（适用于项目实施过程评价）</w:t>
            </w: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如期完成绩效优良得满分，未达到但理由充分酌情扣分；未达到且理由不充分不得分；</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4086" w:hRule="atLeast"/>
        </w:trPr>
        <w:tc>
          <w:tcPr>
            <w:tcW w:w="414"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10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固定资产管理情况</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①财政部门负责筹集、整合、拨付财政资金，制定完善财政扶贫资金管理制度，督促部门拨付资金；</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②扶贫部门负责征集涉农整合项目，建立县区脱贫攻坚项目库，会同财政部门编制年度整合方案及调整方案，管理共管账户，拨付涉农整合资金；</w:t>
            </w: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固定资产管理完整规范得满分，缺一项扣</w:t>
            </w:r>
            <w:r>
              <w:rPr>
                <w:rFonts w:ascii="仿宋" w:hAnsi="仿宋" w:eastAsia="仿宋" w:cs="仿宋"/>
                <w:color w:val="000000"/>
                <w:kern w:val="0"/>
                <w:sz w:val="24"/>
              </w:rPr>
              <w:t>1</w:t>
            </w:r>
            <w:r>
              <w:rPr>
                <w:rFonts w:hint="eastAsia" w:ascii="仿宋" w:hAnsi="仿宋" w:eastAsia="仿宋" w:cs="仿宋"/>
                <w:color w:val="000000"/>
                <w:kern w:val="0"/>
                <w:sz w:val="24"/>
              </w:rPr>
              <w:t>分；</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（有效执行、专人管理、及时纳入资产管理系统、登记入账）</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2670" w:hRule="atLeast"/>
        </w:trPr>
        <w:tc>
          <w:tcPr>
            <w:tcW w:w="414"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10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98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项目文档完整性</w:t>
            </w:r>
          </w:p>
        </w:tc>
        <w:tc>
          <w:tcPr>
            <w:tcW w:w="709" w:type="dxa"/>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2324"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项目管理方面，要及时收集涉农资金整合工作出台的相关文件、会议纪要或记录、项目招投标、公示公告、项目管理、检查验收、信息宣传等档案资料；</w:t>
            </w:r>
          </w:p>
        </w:tc>
        <w:tc>
          <w:tcPr>
            <w:tcW w:w="2070"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项目有合同书、验收报告、质量技术鉴定等资料完整规范得满分，缺一项扣</w:t>
            </w:r>
            <w:r>
              <w:rPr>
                <w:rFonts w:ascii="仿宋" w:hAnsi="仿宋" w:eastAsia="仿宋" w:cs="仿宋"/>
                <w:color w:val="000000"/>
                <w:kern w:val="0"/>
                <w:sz w:val="24"/>
              </w:rPr>
              <w:t>1</w:t>
            </w:r>
            <w:r>
              <w:rPr>
                <w:rFonts w:hint="eastAsia" w:ascii="仿宋" w:hAnsi="仿宋" w:eastAsia="仿宋" w:cs="仿宋"/>
                <w:color w:val="000000"/>
                <w:kern w:val="0"/>
                <w:sz w:val="24"/>
              </w:rPr>
              <w:t>分，扣完为止；</w:t>
            </w:r>
          </w:p>
        </w:tc>
        <w:tc>
          <w:tcPr>
            <w:tcW w:w="709" w:type="dxa"/>
            <w:tcBorders>
              <w:top w:val="single" w:color="000000" w:sz="4" w:space="0"/>
              <w:left w:val="single" w:color="000000" w:sz="4" w:space="0"/>
              <w:bottom w:val="single" w:color="000000" w:sz="8"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2372" w:hRule="atLeast"/>
        </w:trPr>
        <w:tc>
          <w:tcPr>
            <w:tcW w:w="414" w:type="dxa"/>
            <w:vMerge w:val="restart"/>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3</w:t>
            </w:r>
          </w:p>
        </w:tc>
        <w:tc>
          <w:tcPr>
            <w:tcW w:w="1022" w:type="dxa"/>
            <w:vMerge w:val="restart"/>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目标完成程度</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w:t>
            </w:r>
            <w:r>
              <w:rPr>
                <w:rFonts w:ascii="仿宋" w:hAnsi="仿宋" w:eastAsia="仿宋" w:cs="仿宋"/>
                <w:color w:val="000000"/>
                <w:kern w:val="0"/>
                <w:sz w:val="24"/>
              </w:rPr>
              <w:t>40</w:t>
            </w:r>
            <w:r>
              <w:rPr>
                <w:rFonts w:hint="eastAsia" w:ascii="仿宋" w:hAnsi="仿宋" w:eastAsia="仿宋" w:cs="仿宋"/>
                <w:color w:val="000000"/>
                <w:kern w:val="0"/>
                <w:sz w:val="24"/>
              </w:rPr>
              <w:t>分）</w:t>
            </w:r>
          </w:p>
        </w:tc>
        <w:tc>
          <w:tcPr>
            <w:tcW w:w="989"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目标完成率</w:t>
            </w:r>
          </w:p>
        </w:tc>
        <w:tc>
          <w:tcPr>
            <w:tcW w:w="709"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10</w:t>
            </w:r>
          </w:p>
        </w:tc>
        <w:tc>
          <w:tcPr>
            <w:tcW w:w="2324"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项目总体完成率</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（或来源于验收报告）</w:t>
            </w:r>
          </w:p>
        </w:tc>
        <w:tc>
          <w:tcPr>
            <w:tcW w:w="2070"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总体完成率</w:t>
            </w:r>
            <w:r>
              <w:rPr>
                <w:rFonts w:ascii="仿宋" w:hAnsi="仿宋" w:eastAsia="仿宋" w:cs="仿宋"/>
                <w:color w:val="000000"/>
                <w:kern w:val="0"/>
                <w:sz w:val="24"/>
              </w:rPr>
              <w:t>=</w:t>
            </w:r>
            <w:r>
              <w:rPr>
                <w:rFonts w:hint="eastAsia" w:ascii="仿宋" w:hAnsi="仿宋" w:eastAsia="仿宋" w:cs="仿宋"/>
                <w:color w:val="000000"/>
                <w:kern w:val="0"/>
                <w:sz w:val="24"/>
              </w:rPr>
              <w:t>各分项完成率×权重</w:t>
            </w:r>
          </w:p>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分项完成率</w:t>
            </w:r>
            <w:r>
              <w:rPr>
                <w:rFonts w:ascii="仿宋" w:hAnsi="仿宋" w:eastAsia="仿宋" w:cs="仿宋"/>
                <w:color w:val="000000"/>
                <w:kern w:val="0"/>
                <w:sz w:val="24"/>
              </w:rPr>
              <w:t>=</w:t>
            </w:r>
            <w:r>
              <w:rPr>
                <w:rFonts w:hint="eastAsia" w:ascii="仿宋" w:hAnsi="仿宋" w:eastAsia="仿宋" w:cs="仿宋"/>
                <w:color w:val="000000"/>
                <w:kern w:val="0"/>
                <w:sz w:val="24"/>
              </w:rPr>
              <w:t>实际完成数量</w:t>
            </w:r>
            <w:r>
              <w:rPr>
                <w:rFonts w:ascii="仿宋" w:hAnsi="仿宋" w:eastAsia="仿宋" w:cs="仿宋"/>
                <w:color w:val="000000"/>
                <w:kern w:val="0"/>
                <w:sz w:val="24"/>
              </w:rPr>
              <w:t>/</w:t>
            </w:r>
            <w:r>
              <w:rPr>
                <w:rFonts w:hint="eastAsia" w:ascii="仿宋" w:hAnsi="仿宋" w:eastAsia="仿宋" w:cs="仿宋"/>
                <w:color w:val="000000"/>
                <w:kern w:val="0"/>
                <w:sz w:val="24"/>
              </w:rPr>
              <w:t>目标数量</w:t>
            </w:r>
            <w:r>
              <w:rPr>
                <w:rFonts w:ascii="仿宋" w:hAnsi="仿宋" w:eastAsia="仿宋" w:cs="仿宋"/>
                <w:color w:val="000000"/>
                <w:kern w:val="0"/>
                <w:sz w:val="24"/>
              </w:rPr>
              <w:t xml:space="preserve">          </w:t>
            </w:r>
            <w:r>
              <w:rPr>
                <w:rFonts w:hint="eastAsia" w:ascii="仿宋" w:hAnsi="仿宋" w:eastAsia="仿宋" w:cs="仿宋"/>
                <w:color w:val="000000"/>
                <w:kern w:val="0"/>
                <w:sz w:val="24"/>
              </w:rPr>
              <w:t>×</w:t>
            </w:r>
            <w:r>
              <w:rPr>
                <w:rFonts w:ascii="仿宋" w:hAnsi="仿宋" w:eastAsia="仿宋" w:cs="仿宋"/>
                <w:color w:val="000000"/>
                <w:kern w:val="0"/>
                <w:sz w:val="24"/>
              </w:rPr>
              <w:t>100%</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分项权重</w:t>
            </w:r>
            <w:r>
              <w:rPr>
                <w:rFonts w:ascii="仿宋" w:hAnsi="仿宋" w:eastAsia="仿宋" w:cs="仿宋"/>
                <w:color w:val="000000"/>
                <w:kern w:val="0"/>
                <w:sz w:val="24"/>
              </w:rPr>
              <w:t>=</w:t>
            </w:r>
            <w:r>
              <w:rPr>
                <w:rFonts w:hint="eastAsia" w:ascii="仿宋" w:hAnsi="仿宋" w:eastAsia="仿宋" w:cs="仿宋"/>
                <w:color w:val="000000"/>
                <w:kern w:val="0"/>
                <w:sz w:val="24"/>
              </w:rPr>
              <w:t>分项资金目标</w:t>
            </w:r>
            <w:r>
              <w:rPr>
                <w:rFonts w:ascii="仿宋" w:hAnsi="仿宋" w:eastAsia="仿宋" w:cs="仿宋"/>
                <w:color w:val="000000"/>
                <w:kern w:val="0"/>
                <w:sz w:val="24"/>
              </w:rPr>
              <w:t>/</w:t>
            </w:r>
            <w:r>
              <w:rPr>
                <w:rFonts w:hint="eastAsia" w:ascii="仿宋" w:hAnsi="仿宋" w:eastAsia="仿宋" w:cs="仿宋"/>
                <w:color w:val="000000"/>
                <w:kern w:val="0"/>
                <w:sz w:val="24"/>
              </w:rPr>
              <w:t>总资金目标</w:t>
            </w:r>
          </w:p>
        </w:tc>
        <w:tc>
          <w:tcPr>
            <w:tcW w:w="709" w:type="dxa"/>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10</w:t>
            </w:r>
          </w:p>
        </w:tc>
      </w:tr>
      <w:tr>
        <w:tblPrEx>
          <w:tblCellMar>
            <w:top w:w="0" w:type="dxa"/>
            <w:left w:w="0" w:type="dxa"/>
            <w:bottom w:w="0" w:type="dxa"/>
            <w:right w:w="0" w:type="dxa"/>
          </w:tblCellMar>
        </w:tblPrEx>
        <w:trPr>
          <w:trHeight w:val="90" w:hRule="atLeast"/>
        </w:trPr>
        <w:tc>
          <w:tcPr>
            <w:tcW w:w="414" w:type="dxa"/>
            <w:vMerge w:val="continue"/>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1022"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目标完成质量</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15</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①实际达到效果与分项目标的差距；</w:t>
            </w:r>
          </w:p>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②技术指标或任务管理达到各省市或行业等技术和质量管理的标准情况；</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（或分项工程的合格率）</w:t>
            </w:r>
          </w:p>
        </w:tc>
        <w:tc>
          <w:tcPr>
            <w:tcW w:w="2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工程验收合格率达</w:t>
            </w:r>
            <w:r>
              <w:rPr>
                <w:rFonts w:ascii="仿宋" w:hAnsi="仿宋" w:eastAsia="仿宋" w:cs="仿宋"/>
                <w:color w:val="000000"/>
                <w:kern w:val="0"/>
                <w:sz w:val="24"/>
              </w:rPr>
              <w:t>100%</w:t>
            </w:r>
            <w:r>
              <w:rPr>
                <w:rFonts w:hint="eastAsia" w:ascii="仿宋" w:hAnsi="仿宋" w:eastAsia="仿宋" w:cs="仿宋"/>
                <w:color w:val="000000"/>
                <w:kern w:val="0"/>
                <w:sz w:val="24"/>
              </w:rPr>
              <w:t>得满分，否则酌情扣分；</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15</w:t>
            </w:r>
          </w:p>
        </w:tc>
      </w:tr>
      <w:tr>
        <w:tblPrEx>
          <w:tblCellMar>
            <w:top w:w="0" w:type="dxa"/>
            <w:left w:w="0" w:type="dxa"/>
            <w:bottom w:w="0" w:type="dxa"/>
            <w:right w:w="0" w:type="dxa"/>
          </w:tblCellMar>
        </w:tblPrEx>
        <w:trPr>
          <w:trHeight w:val="1978" w:hRule="atLeast"/>
        </w:trPr>
        <w:tc>
          <w:tcPr>
            <w:tcW w:w="414" w:type="dxa"/>
            <w:vMerge w:val="continue"/>
            <w:tcBorders>
              <w:top w:val="single" w:color="000000" w:sz="8"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1022" w:type="dxa"/>
            <w:vMerge w:val="continue"/>
            <w:tcBorders>
              <w:top w:val="single" w:color="000000" w:sz="8"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完成的及时性</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15</w:t>
            </w:r>
          </w:p>
        </w:tc>
        <w:tc>
          <w:tcPr>
            <w:tcW w:w="2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①是否如期完成；</w:t>
            </w:r>
            <w:r>
              <w:rPr>
                <w:rFonts w:ascii="仿宋" w:hAnsi="仿宋" w:eastAsia="仿宋" w:cs="仿宋"/>
                <w:color w:val="000000"/>
                <w:kern w:val="0"/>
                <w:sz w:val="24"/>
              </w:rPr>
              <w:t xml:space="preserve">                      </w:t>
            </w:r>
            <w:r>
              <w:rPr>
                <w:rFonts w:hint="eastAsia" w:ascii="仿宋" w:hAnsi="仿宋" w:eastAsia="仿宋" w:cs="仿宋"/>
                <w:color w:val="000000"/>
                <w:kern w:val="0"/>
                <w:sz w:val="24"/>
              </w:rPr>
              <w:t>②项目决算是否完成；</w:t>
            </w:r>
            <w:r>
              <w:rPr>
                <w:rFonts w:ascii="仿宋" w:hAnsi="仿宋" w:eastAsia="仿宋" w:cs="仿宋"/>
                <w:color w:val="000000"/>
                <w:kern w:val="0"/>
                <w:sz w:val="24"/>
              </w:rPr>
              <w:t xml:space="preserve">                       </w:t>
            </w:r>
            <w:r>
              <w:rPr>
                <w:rFonts w:hint="eastAsia" w:ascii="仿宋" w:hAnsi="仿宋" w:eastAsia="仿宋" w:cs="仿宋"/>
                <w:color w:val="000000"/>
                <w:kern w:val="0"/>
                <w:sz w:val="24"/>
              </w:rPr>
              <w:t>③未完成的理由是否充分；</w:t>
            </w: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按时、按质、按量完成得满分，工作开展但不符合要求得</w:t>
            </w:r>
            <w:r>
              <w:rPr>
                <w:rFonts w:ascii="仿宋" w:hAnsi="仿宋" w:eastAsia="仿宋" w:cs="仿宋"/>
                <w:color w:val="000000"/>
                <w:kern w:val="0"/>
                <w:sz w:val="24"/>
              </w:rPr>
              <w:t>5</w:t>
            </w:r>
            <w:r>
              <w:rPr>
                <w:rFonts w:hint="eastAsia" w:ascii="仿宋" w:hAnsi="仿宋" w:eastAsia="仿宋" w:cs="仿宋"/>
                <w:color w:val="000000"/>
                <w:kern w:val="0"/>
                <w:sz w:val="24"/>
              </w:rPr>
              <w:t>分，否则此项不得分；</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15</w:t>
            </w:r>
          </w:p>
        </w:tc>
      </w:tr>
      <w:tr>
        <w:tblPrEx>
          <w:tblCellMar>
            <w:top w:w="0" w:type="dxa"/>
            <w:left w:w="0" w:type="dxa"/>
            <w:bottom w:w="0" w:type="dxa"/>
            <w:right w:w="0" w:type="dxa"/>
          </w:tblCellMar>
        </w:tblPrEx>
        <w:trPr>
          <w:trHeight w:val="90" w:hRule="atLeast"/>
        </w:trPr>
        <w:tc>
          <w:tcPr>
            <w:tcW w:w="414" w:type="dxa"/>
            <w:vMerge w:val="restart"/>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4</w:t>
            </w:r>
          </w:p>
        </w:tc>
        <w:tc>
          <w:tcPr>
            <w:tcW w:w="10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效益目标</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（附加分</w:t>
            </w:r>
            <w:r>
              <w:rPr>
                <w:rFonts w:ascii="仿宋" w:hAnsi="仿宋" w:eastAsia="仿宋" w:cs="仿宋"/>
                <w:color w:val="000000"/>
                <w:kern w:val="0"/>
                <w:sz w:val="24"/>
              </w:rPr>
              <w:t>10</w:t>
            </w:r>
            <w:r>
              <w:rPr>
                <w:rFonts w:hint="eastAsia" w:ascii="仿宋" w:hAnsi="仿宋" w:eastAsia="仿宋" w:cs="仿宋"/>
                <w:color w:val="000000"/>
                <w:kern w:val="0"/>
                <w:sz w:val="24"/>
              </w:rPr>
              <w:t>分）</w:t>
            </w:r>
          </w:p>
        </w:tc>
        <w:tc>
          <w:tcPr>
            <w:tcW w:w="9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经济效益及生态效益指标</w:t>
            </w:r>
          </w:p>
        </w:tc>
        <w:tc>
          <w:tcPr>
            <w:tcW w:w="70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232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napToGrid w:val="0"/>
              <w:jc w:val="left"/>
              <w:rPr>
                <w:rFonts w:ascii="仿宋_GB2312" w:hAnsi="宋体" w:eastAsia="仿宋_GB2312" w:cs="仿宋_GB2312"/>
                <w:color w:val="000000"/>
                <w:kern w:val="0"/>
                <w:sz w:val="24"/>
                <w:shd w:val="clear" w:color="auto" w:fill="FFFFFF"/>
              </w:rPr>
            </w:pPr>
            <w:r>
              <w:rPr>
                <w:rFonts w:ascii="仿宋_GB2312" w:hAnsi="宋体" w:eastAsia="仿宋_GB2312" w:cs="仿宋_GB2312"/>
                <w:color w:val="000000"/>
                <w:kern w:val="0"/>
                <w:sz w:val="24"/>
                <w:shd w:val="clear" w:color="auto" w:fill="FFFFFF"/>
              </w:rPr>
              <w:fldChar w:fldCharType="begin"/>
            </w:r>
            <w:r>
              <w:rPr>
                <w:rFonts w:ascii="仿宋_GB2312" w:hAnsi="宋体" w:eastAsia="仿宋_GB2312" w:cs="仿宋_GB2312"/>
                <w:color w:val="000000"/>
                <w:kern w:val="0"/>
                <w:sz w:val="24"/>
                <w:shd w:val="clear" w:color="auto" w:fill="FFFFFF"/>
              </w:rPr>
              <w:instrText xml:space="preserve">= 1 \* GB3</w:instrText>
            </w:r>
            <w:r>
              <w:rPr>
                <w:rFonts w:ascii="仿宋_GB2312" w:hAnsi="宋体" w:eastAsia="仿宋_GB2312" w:cs="仿宋_GB2312"/>
                <w:color w:val="000000"/>
                <w:kern w:val="0"/>
                <w:sz w:val="24"/>
                <w:shd w:val="clear" w:color="auto" w:fill="FFFFFF"/>
              </w:rPr>
              <w:fldChar w:fldCharType="separate"/>
            </w:r>
            <w:r>
              <w:rPr>
                <w:rFonts w:hint="eastAsia" w:ascii="仿宋_GB2312" w:hAnsi="宋体" w:eastAsia="仿宋_GB2312" w:cs="仿宋_GB2312"/>
                <w:color w:val="000000"/>
                <w:kern w:val="0"/>
                <w:sz w:val="24"/>
                <w:shd w:val="clear" w:color="auto" w:fill="FFFFFF"/>
              </w:rPr>
              <w:t>①</w:t>
            </w:r>
            <w:r>
              <w:rPr>
                <w:rFonts w:ascii="仿宋_GB2312" w:hAnsi="宋体" w:eastAsia="仿宋_GB2312" w:cs="仿宋_GB2312"/>
                <w:color w:val="000000"/>
                <w:kern w:val="0"/>
                <w:sz w:val="24"/>
                <w:shd w:val="clear" w:color="auto" w:fill="FFFFFF"/>
              </w:rPr>
              <w:fldChar w:fldCharType="end"/>
            </w:r>
            <w:r>
              <w:rPr>
                <w:rFonts w:hint="eastAsia" w:ascii="仿宋_GB2312" w:hAnsi="宋体" w:eastAsia="仿宋_GB2312" w:cs="仿宋_GB2312"/>
                <w:color w:val="000000"/>
                <w:kern w:val="0"/>
                <w:sz w:val="24"/>
                <w:shd w:val="clear" w:color="auto" w:fill="FFFFFF"/>
              </w:rPr>
              <w:t>乡村旅游带动增加贫困收入</w:t>
            </w:r>
          </w:p>
          <w:p>
            <w:pPr>
              <w:widowControl/>
              <w:jc w:val="left"/>
              <w:textAlignment w:val="center"/>
              <w:rPr>
                <w:rFonts w:ascii="仿宋_GB2312" w:hAnsi="宋体" w:eastAsia="仿宋_GB2312" w:cs="仿宋_GB2312"/>
                <w:color w:val="000000"/>
                <w:kern w:val="0"/>
                <w:sz w:val="24"/>
                <w:shd w:val="clear" w:color="auto" w:fill="FFFFFF"/>
              </w:rPr>
            </w:pPr>
            <w:r>
              <w:rPr>
                <w:rFonts w:ascii="仿宋_GB2312" w:hAnsi="宋体" w:eastAsia="仿宋_GB2312" w:cs="仿宋_GB2312"/>
                <w:color w:val="000000"/>
                <w:kern w:val="0"/>
                <w:sz w:val="24"/>
                <w:shd w:val="clear" w:color="auto" w:fill="FFFFFF"/>
              </w:rPr>
              <w:fldChar w:fldCharType="begin"/>
            </w:r>
            <w:r>
              <w:rPr>
                <w:rFonts w:ascii="仿宋_GB2312" w:hAnsi="宋体" w:eastAsia="仿宋_GB2312" w:cs="仿宋_GB2312"/>
                <w:color w:val="000000"/>
                <w:kern w:val="0"/>
                <w:sz w:val="24"/>
                <w:shd w:val="clear" w:color="auto" w:fill="FFFFFF"/>
              </w:rPr>
              <w:instrText xml:space="preserve">= 2 \* GB3</w:instrText>
            </w:r>
            <w:r>
              <w:rPr>
                <w:rFonts w:ascii="仿宋_GB2312" w:hAnsi="宋体" w:eastAsia="仿宋_GB2312" w:cs="仿宋_GB2312"/>
                <w:color w:val="000000"/>
                <w:kern w:val="0"/>
                <w:sz w:val="24"/>
                <w:shd w:val="clear" w:color="auto" w:fill="FFFFFF"/>
              </w:rPr>
              <w:fldChar w:fldCharType="separate"/>
            </w:r>
            <w:r>
              <w:rPr>
                <w:rFonts w:hint="eastAsia" w:ascii="仿宋_GB2312" w:hAnsi="宋体" w:eastAsia="仿宋_GB2312" w:cs="仿宋_GB2312"/>
                <w:color w:val="000000"/>
                <w:kern w:val="0"/>
                <w:sz w:val="24"/>
                <w:shd w:val="clear" w:color="auto" w:fill="FFFFFF"/>
              </w:rPr>
              <w:t>②</w:t>
            </w:r>
            <w:r>
              <w:rPr>
                <w:rFonts w:ascii="仿宋_GB2312" w:hAnsi="宋体" w:eastAsia="仿宋_GB2312" w:cs="仿宋_GB2312"/>
                <w:color w:val="000000"/>
                <w:kern w:val="0"/>
                <w:sz w:val="24"/>
                <w:shd w:val="clear" w:color="auto" w:fill="FFFFFF"/>
              </w:rPr>
              <w:fldChar w:fldCharType="end"/>
            </w:r>
            <w:r>
              <w:rPr>
                <w:rFonts w:hint="eastAsia" w:ascii="仿宋_GB2312" w:hAnsi="宋体" w:eastAsia="仿宋_GB2312" w:cs="仿宋_GB2312"/>
                <w:color w:val="000000"/>
                <w:kern w:val="0"/>
                <w:sz w:val="24"/>
                <w:shd w:val="clear" w:color="auto" w:fill="FFFFFF"/>
              </w:rPr>
              <w:t>乡村旅游带动增收贫困人口收入</w:t>
            </w:r>
          </w:p>
          <w:p>
            <w:pPr>
              <w:widowControl/>
              <w:jc w:val="left"/>
              <w:textAlignment w:val="center"/>
              <w:rPr>
                <w:rFonts w:ascii="仿宋_GB2312" w:hAnsi="宋体" w:eastAsia="仿宋_GB2312"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③</w:t>
            </w:r>
            <w:r>
              <w:rPr>
                <w:rFonts w:hint="eastAsia" w:ascii="仿宋_GB2312" w:hAnsi="宋体" w:eastAsia="仿宋_GB2312" w:cs="仿宋_GB2312"/>
                <w:color w:val="000000"/>
                <w:kern w:val="0"/>
                <w:sz w:val="24"/>
                <w:shd w:val="clear" w:color="auto" w:fill="FFFFFF"/>
              </w:rPr>
              <w:t>收益建档立卡贫困户（脱贫数）</w:t>
            </w:r>
          </w:p>
          <w:p>
            <w:pPr>
              <w:widowControl/>
              <w:jc w:val="left"/>
              <w:textAlignment w:val="center"/>
              <w:rPr>
                <w:rFonts w:ascii="仿宋_GB2312" w:hAnsi="宋体" w:eastAsia="仿宋_GB2312"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④</w:t>
            </w:r>
            <w:r>
              <w:rPr>
                <w:rFonts w:hint="eastAsia" w:ascii="仿宋_GB2312" w:hAnsi="宋体" w:eastAsia="仿宋_GB2312" w:cs="仿宋_GB2312"/>
                <w:color w:val="000000"/>
                <w:kern w:val="0"/>
                <w:sz w:val="24"/>
                <w:shd w:val="clear" w:color="auto" w:fill="FFFFFF"/>
              </w:rPr>
              <w:t>受益建档立卡贫困（脱贫人数）</w:t>
            </w: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left"/>
              <w:rPr>
                <w:rFonts w:ascii="仿宋_GB2312" w:hAnsi="宋体" w:eastAsia="仿宋_GB2312" w:cs="仿宋_GB2312"/>
                <w:color w:val="000000"/>
                <w:kern w:val="0"/>
                <w:sz w:val="24"/>
                <w:shd w:val="clear" w:color="auto" w:fill="FFFFFF"/>
              </w:rPr>
            </w:pPr>
            <w:r>
              <w:rPr>
                <w:rFonts w:ascii="仿宋_GB2312" w:hAnsi="宋体" w:eastAsia="仿宋_GB2312" w:cs="仿宋_GB2312"/>
                <w:color w:val="000000"/>
                <w:kern w:val="0"/>
                <w:sz w:val="24"/>
                <w:shd w:val="clear" w:color="auto" w:fill="FFFFFF"/>
              </w:rPr>
              <w:fldChar w:fldCharType="begin"/>
            </w:r>
            <w:r>
              <w:rPr>
                <w:rFonts w:ascii="仿宋_GB2312" w:hAnsi="宋体" w:eastAsia="仿宋_GB2312" w:cs="仿宋_GB2312"/>
                <w:color w:val="000000"/>
                <w:kern w:val="0"/>
                <w:sz w:val="24"/>
                <w:shd w:val="clear" w:color="auto" w:fill="FFFFFF"/>
              </w:rPr>
              <w:instrText xml:space="preserve">= 1 \* GB3</w:instrText>
            </w:r>
            <w:r>
              <w:rPr>
                <w:rFonts w:ascii="仿宋_GB2312" w:hAnsi="宋体" w:eastAsia="仿宋_GB2312" w:cs="仿宋_GB2312"/>
                <w:color w:val="000000"/>
                <w:kern w:val="0"/>
                <w:sz w:val="24"/>
                <w:shd w:val="clear" w:color="auto" w:fill="FFFFFF"/>
              </w:rPr>
              <w:fldChar w:fldCharType="separate"/>
            </w:r>
            <w:r>
              <w:rPr>
                <w:rFonts w:hint="eastAsia" w:ascii="仿宋_GB2312" w:hAnsi="宋体" w:eastAsia="仿宋_GB2312" w:cs="仿宋_GB2312"/>
                <w:color w:val="000000"/>
                <w:kern w:val="0"/>
                <w:sz w:val="24"/>
                <w:shd w:val="clear" w:color="auto" w:fill="FFFFFF"/>
              </w:rPr>
              <w:t>①</w:t>
            </w:r>
            <w:r>
              <w:rPr>
                <w:rFonts w:ascii="仿宋_GB2312" w:hAnsi="宋体" w:eastAsia="仿宋_GB2312" w:cs="仿宋_GB2312"/>
                <w:color w:val="000000"/>
                <w:kern w:val="0"/>
                <w:sz w:val="24"/>
                <w:shd w:val="clear" w:color="auto" w:fill="FFFFFF"/>
              </w:rPr>
              <w:fldChar w:fldCharType="end"/>
            </w:r>
            <w:r>
              <w:rPr>
                <w:rFonts w:hint="eastAsia" w:ascii="仿宋_GB2312" w:hAnsi="宋体" w:eastAsia="仿宋_GB2312" w:cs="仿宋_GB2312"/>
                <w:color w:val="000000"/>
                <w:kern w:val="0"/>
                <w:sz w:val="24"/>
                <w:shd w:val="clear" w:color="auto" w:fill="FFFFFF"/>
              </w:rPr>
              <w:t>≥</w:t>
            </w:r>
            <w:r>
              <w:rPr>
                <w:rFonts w:ascii="仿宋_GB2312" w:hAnsi="宋体" w:eastAsia="仿宋_GB2312" w:cs="仿宋_GB2312"/>
                <w:color w:val="000000"/>
                <w:kern w:val="0"/>
                <w:sz w:val="24"/>
                <w:shd w:val="clear" w:color="auto" w:fill="FFFFFF"/>
              </w:rPr>
              <w:t>40</w:t>
            </w:r>
            <w:r>
              <w:rPr>
                <w:rFonts w:hint="eastAsia" w:ascii="仿宋_GB2312" w:hAnsi="宋体" w:eastAsia="仿宋_GB2312" w:cs="仿宋_GB2312"/>
                <w:color w:val="000000"/>
                <w:kern w:val="0"/>
                <w:sz w:val="24"/>
                <w:shd w:val="clear" w:color="auto" w:fill="FFFFFF"/>
              </w:rPr>
              <w:t>万元</w:t>
            </w:r>
          </w:p>
          <w:p>
            <w:pPr>
              <w:widowControl/>
              <w:jc w:val="left"/>
              <w:textAlignment w:val="center"/>
              <w:rPr>
                <w:rFonts w:ascii="仿宋_GB2312" w:hAnsi="宋体" w:eastAsia="仿宋_GB2312" w:cs="仿宋_GB2312"/>
                <w:color w:val="000000"/>
                <w:kern w:val="0"/>
                <w:sz w:val="24"/>
                <w:shd w:val="clear" w:color="auto" w:fill="FFFFFF"/>
              </w:rPr>
            </w:pPr>
            <w:r>
              <w:rPr>
                <w:rFonts w:ascii="仿宋_GB2312" w:hAnsi="宋体" w:eastAsia="仿宋_GB2312" w:cs="仿宋_GB2312"/>
                <w:color w:val="000000"/>
                <w:kern w:val="0"/>
                <w:sz w:val="24"/>
                <w:shd w:val="clear" w:color="auto" w:fill="FFFFFF"/>
              </w:rPr>
              <w:fldChar w:fldCharType="begin"/>
            </w:r>
            <w:r>
              <w:rPr>
                <w:rFonts w:ascii="仿宋_GB2312" w:hAnsi="宋体" w:eastAsia="仿宋_GB2312" w:cs="仿宋_GB2312"/>
                <w:color w:val="000000"/>
                <w:kern w:val="0"/>
                <w:sz w:val="24"/>
                <w:shd w:val="clear" w:color="auto" w:fill="FFFFFF"/>
              </w:rPr>
              <w:instrText xml:space="preserve">= 2 \* GB3</w:instrText>
            </w:r>
            <w:r>
              <w:rPr>
                <w:rFonts w:ascii="仿宋_GB2312" w:hAnsi="宋体" w:eastAsia="仿宋_GB2312" w:cs="仿宋_GB2312"/>
                <w:color w:val="000000"/>
                <w:kern w:val="0"/>
                <w:sz w:val="24"/>
                <w:shd w:val="clear" w:color="auto" w:fill="FFFFFF"/>
              </w:rPr>
              <w:fldChar w:fldCharType="separate"/>
            </w:r>
            <w:r>
              <w:rPr>
                <w:rFonts w:hint="eastAsia" w:ascii="仿宋_GB2312" w:hAnsi="宋体" w:eastAsia="仿宋_GB2312" w:cs="仿宋_GB2312"/>
                <w:color w:val="000000"/>
                <w:kern w:val="0"/>
                <w:sz w:val="24"/>
                <w:shd w:val="clear" w:color="auto" w:fill="FFFFFF"/>
              </w:rPr>
              <w:t>②</w:t>
            </w:r>
            <w:r>
              <w:rPr>
                <w:rFonts w:ascii="仿宋_GB2312" w:hAnsi="宋体" w:eastAsia="仿宋_GB2312" w:cs="仿宋_GB2312"/>
                <w:color w:val="000000"/>
                <w:kern w:val="0"/>
                <w:sz w:val="24"/>
                <w:shd w:val="clear" w:color="auto" w:fill="FFFFFF"/>
              </w:rPr>
              <w:fldChar w:fldCharType="end"/>
            </w:r>
            <w:r>
              <w:rPr>
                <w:rFonts w:hint="eastAsia" w:ascii="仿宋_GB2312" w:hAnsi="宋体" w:eastAsia="仿宋_GB2312" w:cs="仿宋_GB2312"/>
                <w:color w:val="000000"/>
                <w:kern w:val="0"/>
                <w:sz w:val="24"/>
                <w:shd w:val="clear" w:color="auto" w:fill="FFFFFF"/>
              </w:rPr>
              <w:t>≤</w:t>
            </w:r>
            <w:r>
              <w:rPr>
                <w:rFonts w:ascii="仿宋_GB2312" w:hAnsi="宋体" w:eastAsia="仿宋_GB2312" w:cs="仿宋_GB2312"/>
                <w:color w:val="000000"/>
                <w:kern w:val="0"/>
                <w:sz w:val="24"/>
                <w:shd w:val="clear" w:color="auto" w:fill="FFFFFF"/>
              </w:rPr>
              <w:t>3.1</w:t>
            </w:r>
            <w:r>
              <w:rPr>
                <w:rFonts w:hint="eastAsia" w:ascii="仿宋_GB2312" w:hAnsi="宋体" w:eastAsia="仿宋_GB2312" w:cs="仿宋_GB2312"/>
                <w:color w:val="000000"/>
                <w:kern w:val="0"/>
                <w:sz w:val="24"/>
                <w:shd w:val="clear" w:color="auto" w:fill="FFFFFF"/>
              </w:rPr>
              <w:t>万元</w:t>
            </w:r>
            <w:r>
              <w:rPr>
                <w:rFonts w:ascii="仿宋_GB2312" w:hAnsi="宋体" w:eastAsia="仿宋_GB2312" w:cs="仿宋_GB2312"/>
                <w:color w:val="000000"/>
                <w:kern w:val="0"/>
                <w:sz w:val="24"/>
                <w:shd w:val="clear" w:color="auto" w:fill="FFFFFF"/>
              </w:rPr>
              <w:t>/</w:t>
            </w:r>
            <w:r>
              <w:rPr>
                <w:rFonts w:hint="eastAsia" w:ascii="仿宋_GB2312" w:hAnsi="宋体" w:eastAsia="仿宋_GB2312" w:cs="仿宋_GB2312"/>
                <w:color w:val="000000"/>
                <w:kern w:val="0"/>
                <w:sz w:val="24"/>
                <w:shd w:val="clear" w:color="auto" w:fill="FFFFFF"/>
              </w:rPr>
              <w:t>年</w:t>
            </w:r>
          </w:p>
          <w:p>
            <w:pPr>
              <w:widowControl/>
              <w:jc w:val="left"/>
              <w:textAlignment w:val="center"/>
              <w:rPr>
                <w:rFonts w:ascii="仿宋_GB2312" w:hAnsi="宋体" w:eastAsia="仿宋_GB2312"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③</w:t>
            </w:r>
            <w:r>
              <w:rPr>
                <w:rFonts w:hint="eastAsia" w:ascii="仿宋_GB2312" w:hAnsi="宋体" w:eastAsia="仿宋_GB2312" w:cs="仿宋_GB2312"/>
                <w:color w:val="000000"/>
                <w:kern w:val="0"/>
                <w:sz w:val="24"/>
                <w:shd w:val="clear" w:color="auto" w:fill="FFFFFF"/>
              </w:rPr>
              <w:t>≥</w:t>
            </w:r>
            <w:r>
              <w:rPr>
                <w:rFonts w:ascii="仿宋_GB2312" w:hAnsi="宋体" w:eastAsia="仿宋_GB2312" w:cs="仿宋_GB2312"/>
                <w:color w:val="000000"/>
                <w:kern w:val="0"/>
                <w:sz w:val="24"/>
                <w:shd w:val="clear" w:color="auto" w:fill="FFFFFF"/>
              </w:rPr>
              <w:t>62</w:t>
            </w:r>
            <w:r>
              <w:rPr>
                <w:rFonts w:hint="eastAsia" w:ascii="仿宋_GB2312" w:hAnsi="宋体" w:eastAsia="仿宋_GB2312" w:cs="仿宋_GB2312"/>
                <w:color w:val="000000"/>
                <w:kern w:val="0"/>
                <w:sz w:val="24"/>
                <w:shd w:val="clear" w:color="auto" w:fill="FFFFFF"/>
              </w:rPr>
              <w:t>户</w:t>
            </w:r>
          </w:p>
          <w:p>
            <w:pPr>
              <w:widowControl/>
              <w:jc w:val="left"/>
              <w:textAlignment w:val="center"/>
              <w:rPr>
                <w:rFonts w:ascii="仿宋_GB2312" w:hAnsi="宋体" w:eastAsia="仿宋_GB2312" w:cs="仿宋_GB2312"/>
                <w:color w:val="000000"/>
                <w:kern w:val="0"/>
                <w:sz w:val="24"/>
                <w:shd w:val="clear" w:color="auto" w:fill="FFFFFF"/>
              </w:rPr>
            </w:pPr>
            <w:r>
              <w:rPr>
                <w:rFonts w:hint="eastAsia" w:ascii="仿宋" w:hAnsi="仿宋" w:eastAsia="仿宋" w:cs="仿宋_GB2312"/>
                <w:color w:val="000000"/>
                <w:kern w:val="0"/>
                <w:sz w:val="24"/>
                <w:shd w:val="clear" w:color="auto" w:fill="FFFFFF"/>
              </w:rPr>
              <w:t>④</w:t>
            </w:r>
            <w:r>
              <w:rPr>
                <w:rFonts w:hint="eastAsia" w:ascii="仿宋_GB2312" w:hAnsi="宋体" w:eastAsia="仿宋_GB2312" w:cs="仿宋_GB2312"/>
                <w:color w:val="000000"/>
                <w:kern w:val="0"/>
                <w:sz w:val="24"/>
                <w:shd w:val="clear" w:color="auto" w:fill="FFFFFF"/>
              </w:rPr>
              <w:t>≥</w:t>
            </w:r>
            <w:r>
              <w:rPr>
                <w:rFonts w:ascii="仿宋_GB2312" w:hAnsi="宋体" w:eastAsia="仿宋_GB2312" w:cs="仿宋_GB2312"/>
                <w:color w:val="000000"/>
                <w:kern w:val="0"/>
                <w:sz w:val="24"/>
                <w:shd w:val="clear" w:color="auto" w:fill="FFFFFF"/>
              </w:rPr>
              <w:t>225</w:t>
            </w:r>
            <w:r>
              <w:rPr>
                <w:rFonts w:hint="eastAsia" w:ascii="仿宋_GB2312" w:hAnsi="宋体" w:eastAsia="仿宋_GB2312" w:cs="仿宋_GB2312"/>
                <w:color w:val="000000"/>
                <w:kern w:val="0"/>
                <w:sz w:val="24"/>
                <w:shd w:val="clear" w:color="auto" w:fill="FFFFFF"/>
              </w:rPr>
              <w:t>人</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0</w:t>
            </w:r>
          </w:p>
        </w:tc>
      </w:tr>
      <w:tr>
        <w:tblPrEx>
          <w:tblCellMar>
            <w:top w:w="0" w:type="dxa"/>
            <w:left w:w="0" w:type="dxa"/>
            <w:bottom w:w="0" w:type="dxa"/>
            <w:right w:w="0" w:type="dxa"/>
          </w:tblCellMar>
        </w:tblPrEx>
        <w:trPr>
          <w:trHeight w:val="90" w:hRule="atLeast"/>
        </w:trPr>
        <w:tc>
          <w:tcPr>
            <w:tcW w:w="414" w:type="dxa"/>
            <w:vMerge w:val="continue"/>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rPr>
            </w:pPr>
          </w:p>
        </w:tc>
        <w:tc>
          <w:tcPr>
            <w:tcW w:w="10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color w:val="000000"/>
                <w:sz w:val="24"/>
              </w:rPr>
            </w:pPr>
          </w:p>
        </w:tc>
        <w:tc>
          <w:tcPr>
            <w:tcW w:w="98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社会效益及可持续影响指标</w:t>
            </w:r>
          </w:p>
        </w:tc>
        <w:tc>
          <w:tcPr>
            <w:tcW w:w="70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23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napToGrid w:val="0"/>
              <w:jc w:val="left"/>
              <w:rPr>
                <w:rFonts w:ascii="仿宋_GB2312" w:hAnsi="宋体" w:eastAsia="仿宋_GB2312" w:cs="仿宋_GB2312"/>
                <w:color w:val="000000"/>
                <w:kern w:val="0"/>
                <w:sz w:val="24"/>
                <w:shd w:val="clear" w:color="auto" w:fill="FFFFFF"/>
              </w:rPr>
            </w:pPr>
            <w:r>
              <w:rPr>
                <w:rFonts w:ascii="仿宋_GB2312" w:hAnsi="宋体" w:eastAsia="仿宋_GB2312" w:cs="仿宋_GB2312"/>
                <w:color w:val="000000"/>
                <w:kern w:val="0"/>
                <w:sz w:val="24"/>
                <w:shd w:val="clear" w:color="auto" w:fill="FFFFFF"/>
              </w:rPr>
              <w:fldChar w:fldCharType="begin"/>
            </w:r>
            <w:r>
              <w:rPr>
                <w:rFonts w:ascii="仿宋_GB2312" w:hAnsi="宋体" w:eastAsia="仿宋_GB2312" w:cs="仿宋_GB2312"/>
                <w:color w:val="000000"/>
                <w:kern w:val="0"/>
                <w:sz w:val="24"/>
                <w:shd w:val="clear" w:color="auto" w:fill="FFFFFF"/>
              </w:rPr>
              <w:instrText xml:space="preserve">= 4 \* GB3</w:instrText>
            </w:r>
            <w:r>
              <w:rPr>
                <w:rFonts w:ascii="仿宋_GB2312" w:hAnsi="宋体" w:eastAsia="仿宋_GB2312" w:cs="仿宋_GB2312"/>
                <w:color w:val="000000"/>
                <w:kern w:val="0"/>
                <w:sz w:val="24"/>
                <w:shd w:val="clear" w:color="auto" w:fill="FFFFFF"/>
              </w:rPr>
              <w:fldChar w:fldCharType="separate"/>
            </w:r>
            <w:r>
              <w:rPr>
                <w:rFonts w:hint="eastAsia" w:ascii="仿宋_GB2312" w:hAnsi="宋体" w:eastAsia="仿宋_GB2312" w:cs="仿宋_GB2312"/>
                <w:color w:val="000000"/>
                <w:kern w:val="0"/>
                <w:sz w:val="24"/>
                <w:shd w:val="clear" w:color="auto" w:fill="FFFFFF"/>
              </w:rPr>
              <w:t>④</w:t>
            </w:r>
            <w:r>
              <w:rPr>
                <w:rFonts w:ascii="仿宋_GB2312" w:hAnsi="宋体" w:eastAsia="仿宋_GB2312" w:cs="仿宋_GB2312"/>
                <w:color w:val="000000"/>
                <w:kern w:val="0"/>
                <w:sz w:val="24"/>
                <w:shd w:val="clear" w:color="auto" w:fill="FFFFFF"/>
              </w:rPr>
              <w:fldChar w:fldCharType="end"/>
            </w:r>
            <w:r>
              <w:rPr>
                <w:rFonts w:hint="eastAsia" w:ascii="仿宋_GB2312" w:hAnsi="宋体" w:eastAsia="仿宋_GB2312" w:cs="仿宋_GB2312"/>
                <w:color w:val="000000"/>
                <w:kern w:val="0"/>
                <w:sz w:val="24"/>
                <w:shd w:val="clear" w:color="auto" w:fill="FFFFFF"/>
              </w:rPr>
              <w:t>带动产业结构调整改善生产方式人数</w:t>
            </w:r>
          </w:p>
          <w:p>
            <w:pPr>
              <w:snapToGrid w:val="0"/>
              <w:jc w:val="left"/>
              <w:rPr>
                <w:rFonts w:ascii="仿宋_GB2312" w:hAnsi="宋体" w:eastAsia="仿宋_GB2312" w:cs="仿宋_GB2312"/>
                <w:color w:val="000000"/>
                <w:kern w:val="0"/>
                <w:sz w:val="24"/>
                <w:shd w:val="clear" w:color="auto" w:fill="FFFFFF"/>
              </w:rPr>
            </w:pPr>
            <w:r>
              <w:rPr>
                <w:rFonts w:ascii="仿宋_GB2312" w:hAnsi="宋体" w:eastAsia="仿宋_GB2312" w:cs="仿宋_GB2312"/>
                <w:color w:val="000000"/>
                <w:kern w:val="0"/>
                <w:sz w:val="24"/>
                <w:shd w:val="clear" w:color="auto" w:fill="FFFFFF"/>
              </w:rPr>
              <w:fldChar w:fldCharType="begin"/>
            </w:r>
            <w:r>
              <w:rPr>
                <w:rFonts w:ascii="仿宋_GB2312" w:hAnsi="宋体" w:eastAsia="仿宋_GB2312" w:cs="仿宋_GB2312"/>
                <w:color w:val="000000"/>
                <w:kern w:val="0"/>
                <w:sz w:val="24"/>
                <w:shd w:val="clear" w:color="auto" w:fill="FFFFFF"/>
              </w:rPr>
              <w:instrText xml:space="preserve">= 5 \* GB3</w:instrText>
            </w:r>
            <w:r>
              <w:rPr>
                <w:rFonts w:ascii="仿宋_GB2312" w:hAnsi="宋体" w:eastAsia="仿宋_GB2312" w:cs="仿宋_GB2312"/>
                <w:color w:val="000000"/>
                <w:kern w:val="0"/>
                <w:sz w:val="24"/>
                <w:shd w:val="clear" w:color="auto" w:fill="FFFFFF"/>
              </w:rPr>
              <w:fldChar w:fldCharType="separate"/>
            </w:r>
            <w:r>
              <w:rPr>
                <w:rFonts w:hint="eastAsia" w:ascii="仿宋_GB2312" w:hAnsi="宋体" w:eastAsia="仿宋_GB2312" w:cs="仿宋_GB2312"/>
                <w:color w:val="000000"/>
                <w:kern w:val="0"/>
                <w:sz w:val="24"/>
                <w:shd w:val="clear" w:color="auto" w:fill="FFFFFF"/>
              </w:rPr>
              <w:t>⑤</w:t>
            </w:r>
            <w:r>
              <w:rPr>
                <w:rFonts w:ascii="仿宋_GB2312" w:hAnsi="宋体" w:eastAsia="仿宋_GB2312" w:cs="仿宋_GB2312"/>
                <w:color w:val="000000"/>
                <w:kern w:val="0"/>
                <w:sz w:val="24"/>
                <w:shd w:val="clear" w:color="auto" w:fill="FFFFFF"/>
              </w:rPr>
              <w:fldChar w:fldCharType="end"/>
            </w:r>
            <w:r>
              <w:rPr>
                <w:rFonts w:hint="eastAsia" w:ascii="仿宋_GB2312" w:hAnsi="宋体" w:eastAsia="仿宋_GB2312" w:cs="仿宋_GB2312"/>
                <w:color w:val="000000"/>
                <w:kern w:val="0"/>
                <w:sz w:val="24"/>
                <w:shd w:val="clear" w:color="auto" w:fill="FFFFFF"/>
              </w:rPr>
              <w:t>带动贫困（脱贫）户发展产业增加收入；</w:t>
            </w:r>
          </w:p>
          <w:p>
            <w:pPr>
              <w:snapToGrid w:val="0"/>
              <w:jc w:val="left"/>
              <w:rPr>
                <w:rFonts w:ascii="仿宋_GB2312" w:hAnsi="宋体" w:eastAsia="仿宋_GB2312" w:cs="仿宋_GB2312"/>
                <w:color w:val="000000"/>
                <w:kern w:val="0"/>
                <w:sz w:val="24"/>
                <w:shd w:val="clear" w:color="auto" w:fill="FFFFFF"/>
              </w:rPr>
            </w:pPr>
            <w:r>
              <w:rPr>
                <w:rFonts w:ascii="仿宋_GB2312" w:hAnsi="宋体" w:eastAsia="仿宋_GB2312" w:cs="仿宋_GB2312"/>
                <w:color w:val="000000"/>
                <w:kern w:val="0"/>
                <w:sz w:val="24"/>
                <w:shd w:val="clear" w:color="auto" w:fill="FFFFFF"/>
              </w:rPr>
              <w:fldChar w:fldCharType="begin"/>
            </w:r>
            <w:r>
              <w:rPr>
                <w:rFonts w:ascii="仿宋_GB2312" w:hAnsi="宋体" w:eastAsia="仿宋_GB2312" w:cs="仿宋_GB2312"/>
                <w:color w:val="000000"/>
                <w:kern w:val="0"/>
                <w:sz w:val="24"/>
                <w:shd w:val="clear" w:color="auto" w:fill="FFFFFF"/>
              </w:rPr>
              <w:instrText xml:space="preserve">= 6 \* GB3</w:instrText>
            </w:r>
            <w:r>
              <w:rPr>
                <w:rFonts w:ascii="仿宋_GB2312" w:hAnsi="宋体" w:eastAsia="仿宋_GB2312" w:cs="仿宋_GB2312"/>
                <w:color w:val="000000"/>
                <w:kern w:val="0"/>
                <w:sz w:val="24"/>
                <w:shd w:val="clear" w:color="auto" w:fill="FFFFFF"/>
              </w:rPr>
              <w:fldChar w:fldCharType="separate"/>
            </w:r>
            <w:r>
              <w:rPr>
                <w:rFonts w:hint="eastAsia" w:ascii="仿宋_GB2312" w:hAnsi="宋体" w:eastAsia="仿宋_GB2312" w:cs="仿宋_GB2312"/>
                <w:color w:val="000000"/>
                <w:kern w:val="0"/>
                <w:sz w:val="24"/>
                <w:shd w:val="clear" w:color="auto" w:fill="FFFFFF"/>
              </w:rPr>
              <w:t>⑥</w:t>
            </w:r>
            <w:r>
              <w:rPr>
                <w:rFonts w:ascii="仿宋_GB2312" w:hAnsi="宋体" w:eastAsia="仿宋_GB2312" w:cs="仿宋_GB2312"/>
                <w:color w:val="000000"/>
                <w:kern w:val="0"/>
                <w:sz w:val="24"/>
                <w:shd w:val="clear" w:color="auto" w:fill="FFFFFF"/>
              </w:rPr>
              <w:fldChar w:fldCharType="end"/>
            </w:r>
            <w:r>
              <w:rPr>
                <w:rFonts w:hint="eastAsia" w:ascii="仿宋_GB2312" w:hAnsi="宋体" w:eastAsia="仿宋_GB2312" w:cs="仿宋_GB2312"/>
                <w:color w:val="000000"/>
                <w:kern w:val="0"/>
                <w:sz w:val="24"/>
                <w:shd w:val="clear" w:color="auto" w:fill="FFFFFF"/>
              </w:rPr>
              <w:t>受益建档立卡贫困户</w:t>
            </w:r>
            <w:r>
              <w:rPr>
                <w:rFonts w:ascii="仿宋_GB2312" w:hAnsi="宋体" w:eastAsia="仿宋_GB2312" w:cs="仿宋_GB2312"/>
                <w:color w:val="000000"/>
                <w:kern w:val="0"/>
                <w:sz w:val="24"/>
                <w:shd w:val="clear" w:color="auto" w:fill="FFFFFF"/>
              </w:rPr>
              <w:t>(</w:t>
            </w:r>
            <w:r>
              <w:rPr>
                <w:rFonts w:hint="eastAsia" w:ascii="仿宋_GB2312" w:hAnsi="宋体" w:eastAsia="仿宋_GB2312" w:cs="仿宋_GB2312"/>
                <w:color w:val="000000"/>
                <w:kern w:val="0"/>
                <w:sz w:val="24"/>
                <w:shd w:val="clear" w:color="auto" w:fill="FFFFFF"/>
              </w:rPr>
              <w:t>脱贫户</w:t>
            </w:r>
            <w:r>
              <w:rPr>
                <w:rFonts w:ascii="仿宋_GB2312" w:hAnsi="宋体" w:eastAsia="仿宋_GB2312" w:cs="仿宋_GB2312"/>
                <w:color w:val="000000"/>
                <w:kern w:val="0"/>
                <w:sz w:val="24"/>
                <w:shd w:val="clear" w:color="auto" w:fill="FFFFFF"/>
              </w:rPr>
              <w:t>)</w:t>
            </w:r>
            <w:r>
              <w:rPr>
                <w:rFonts w:hint="eastAsia" w:ascii="仿宋_GB2312" w:hAnsi="宋体" w:eastAsia="仿宋_GB2312" w:cs="仿宋_GB2312"/>
                <w:color w:val="000000"/>
                <w:kern w:val="0"/>
                <w:sz w:val="24"/>
                <w:shd w:val="clear" w:color="auto" w:fill="FFFFFF"/>
              </w:rPr>
              <w:t>数；</w:t>
            </w:r>
            <w:r>
              <w:rPr>
                <w:rFonts w:ascii="仿宋_GB2312" w:hAnsi="宋体" w:eastAsia="仿宋_GB2312" w:cs="仿宋_GB2312"/>
                <w:color w:val="000000"/>
                <w:kern w:val="0"/>
                <w:sz w:val="24"/>
                <w:shd w:val="clear" w:color="auto" w:fill="FFFFFF"/>
              </w:rPr>
              <w:t xml:space="preserve"> </w:t>
            </w:r>
          </w:p>
          <w:p>
            <w:pPr>
              <w:snapToGrid w:val="0"/>
              <w:jc w:val="left"/>
              <w:rPr>
                <w:rFonts w:ascii="仿宋_GB2312" w:hAnsi="宋体" w:eastAsia="仿宋_GB2312" w:cs="仿宋_GB2312"/>
                <w:color w:val="000000"/>
                <w:kern w:val="0"/>
                <w:sz w:val="24"/>
                <w:shd w:val="clear" w:color="auto" w:fill="FFFFFF"/>
              </w:rPr>
            </w:pPr>
            <w:r>
              <w:rPr>
                <w:rFonts w:ascii="仿宋_GB2312" w:hAnsi="宋体" w:eastAsia="仿宋_GB2312" w:cs="仿宋_GB2312"/>
                <w:color w:val="000000"/>
                <w:kern w:val="0"/>
                <w:sz w:val="24"/>
                <w:shd w:val="clear" w:color="auto" w:fill="FFFFFF"/>
              </w:rPr>
              <w:fldChar w:fldCharType="begin"/>
            </w:r>
            <w:r>
              <w:rPr>
                <w:rFonts w:ascii="仿宋_GB2312" w:hAnsi="宋体" w:eastAsia="仿宋_GB2312" w:cs="仿宋_GB2312"/>
                <w:color w:val="000000"/>
                <w:kern w:val="0"/>
                <w:sz w:val="24"/>
                <w:shd w:val="clear" w:color="auto" w:fill="FFFFFF"/>
              </w:rPr>
              <w:instrText xml:space="preserve">= 7 \* GB3</w:instrText>
            </w:r>
            <w:r>
              <w:rPr>
                <w:rFonts w:ascii="仿宋_GB2312" w:hAnsi="宋体" w:eastAsia="仿宋_GB2312" w:cs="仿宋_GB2312"/>
                <w:color w:val="000000"/>
                <w:kern w:val="0"/>
                <w:sz w:val="24"/>
                <w:shd w:val="clear" w:color="auto" w:fill="FFFFFF"/>
              </w:rPr>
              <w:fldChar w:fldCharType="separate"/>
            </w:r>
            <w:r>
              <w:rPr>
                <w:rFonts w:hint="eastAsia" w:ascii="仿宋_GB2312" w:hAnsi="宋体" w:eastAsia="仿宋_GB2312" w:cs="仿宋_GB2312"/>
                <w:color w:val="000000"/>
                <w:kern w:val="0"/>
                <w:sz w:val="24"/>
                <w:shd w:val="clear" w:color="auto" w:fill="FFFFFF"/>
              </w:rPr>
              <w:t>⑦</w:t>
            </w:r>
            <w:r>
              <w:rPr>
                <w:rFonts w:ascii="仿宋_GB2312" w:hAnsi="宋体" w:eastAsia="仿宋_GB2312" w:cs="仿宋_GB2312"/>
                <w:color w:val="000000"/>
                <w:kern w:val="0"/>
                <w:sz w:val="24"/>
                <w:shd w:val="clear" w:color="auto" w:fill="FFFFFF"/>
              </w:rPr>
              <w:fldChar w:fldCharType="end"/>
            </w:r>
            <w:r>
              <w:rPr>
                <w:rFonts w:hint="eastAsia" w:ascii="仿宋_GB2312" w:hAnsi="宋体" w:eastAsia="仿宋_GB2312" w:cs="仿宋_GB2312"/>
                <w:color w:val="000000"/>
                <w:kern w:val="0"/>
                <w:sz w:val="24"/>
                <w:shd w:val="clear" w:color="auto" w:fill="FFFFFF"/>
              </w:rPr>
              <w:t>受益建档立卡贫困（脱贫）人数；</w:t>
            </w:r>
          </w:p>
          <w:p>
            <w:pPr>
              <w:snapToGrid w:val="0"/>
              <w:jc w:val="left"/>
              <w:rPr>
                <w:rFonts w:ascii="仿宋_GB2312" w:hAnsi="宋体" w:eastAsia="仿宋_GB2312" w:cs="仿宋_GB2312"/>
                <w:color w:val="000000"/>
                <w:kern w:val="0"/>
                <w:sz w:val="24"/>
                <w:shd w:val="clear" w:color="auto" w:fill="FFFFFF"/>
              </w:rPr>
            </w:pPr>
            <w:r>
              <w:rPr>
                <w:rFonts w:ascii="仿宋_GB2312" w:hAnsi="宋体" w:eastAsia="仿宋_GB2312" w:cs="仿宋_GB2312"/>
                <w:color w:val="000000"/>
                <w:kern w:val="0"/>
                <w:sz w:val="24"/>
                <w:shd w:val="clear" w:color="auto" w:fill="FFFFFF"/>
              </w:rPr>
              <w:fldChar w:fldCharType="begin"/>
            </w:r>
            <w:r>
              <w:rPr>
                <w:rFonts w:ascii="仿宋_GB2312" w:hAnsi="宋体" w:eastAsia="仿宋_GB2312" w:cs="仿宋_GB2312"/>
                <w:color w:val="000000"/>
                <w:kern w:val="0"/>
                <w:sz w:val="24"/>
                <w:shd w:val="clear" w:color="auto" w:fill="FFFFFF"/>
              </w:rPr>
              <w:instrText xml:space="preserve">= 8 \* GB3</w:instrText>
            </w:r>
            <w:r>
              <w:rPr>
                <w:rFonts w:ascii="仿宋_GB2312" w:hAnsi="宋体" w:eastAsia="仿宋_GB2312" w:cs="仿宋_GB2312"/>
                <w:color w:val="000000"/>
                <w:kern w:val="0"/>
                <w:sz w:val="24"/>
                <w:shd w:val="clear" w:color="auto" w:fill="FFFFFF"/>
              </w:rPr>
              <w:fldChar w:fldCharType="separate"/>
            </w:r>
            <w:r>
              <w:rPr>
                <w:rFonts w:hint="eastAsia" w:ascii="仿宋_GB2312" w:hAnsi="宋体" w:eastAsia="仿宋_GB2312" w:cs="仿宋_GB2312"/>
                <w:color w:val="000000"/>
                <w:kern w:val="0"/>
                <w:sz w:val="24"/>
                <w:shd w:val="clear" w:color="auto" w:fill="FFFFFF"/>
              </w:rPr>
              <w:t>⑧</w:t>
            </w:r>
            <w:r>
              <w:rPr>
                <w:rFonts w:ascii="仿宋_GB2312" w:hAnsi="宋体" w:eastAsia="仿宋_GB2312" w:cs="仿宋_GB2312"/>
                <w:color w:val="000000"/>
                <w:kern w:val="0"/>
                <w:sz w:val="24"/>
                <w:shd w:val="clear" w:color="auto" w:fill="FFFFFF"/>
              </w:rPr>
              <w:fldChar w:fldCharType="end"/>
            </w:r>
            <w:r>
              <w:rPr>
                <w:rFonts w:hint="eastAsia" w:ascii="仿宋_GB2312" w:hAnsi="宋体" w:eastAsia="仿宋_GB2312" w:cs="仿宋_GB2312"/>
                <w:color w:val="000000"/>
                <w:kern w:val="0"/>
                <w:sz w:val="24"/>
                <w:shd w:val="clear" w:color="auto" w:fill="FFFFFF"/>
              </w:rPr>
              <w:t>带动村集体持续增收年限。</w:t>
            </w:r>
          </w:p>
        </w:tc>
        <w:tc>
          <w:tcPr>
            <w:tcW w:w="207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napToGrid w:val="0"/>
              <w:jc w:val="left"/>
              <w:rPr>
                <w:rFonts w:ascii="仿宋_GB2312" w:hAnsi="宋体" w:eastAsia="仿宋_GB2312" w:cs="仿宋_GB2312"/>
                <w:color w:val="000000"/>
                <w:kern w:val="0"/>
                <w:sz w:val="24"/>
                <w:shd w:val="clear" w:color="auto" w:fill="FFFFFF"/>
              </w:rPr>
            </w:pPr>
            <w:r>
              <w:rPr>
                <w:rFonts w:ascii="仿宋_GB2312" w:hAnsi="宋体" w:eastAsia="仿宋_GB2312" w:cs="仿宋_GB2312"/>
                <w:color w:val="000000"/>
                <w:kern w:val="0"/>
                <w:sz w:val="24"/>
                <w:shd w:val="clear" w:color="auto" w:fill="FFFFFF"/>
              </w:rPr>
              <w:fldChar w:fldCharType="begin"/>
            </w:r>
            <w:r>
              <w:rPr>
                <w:rFonts w:ascii="仿宋_GB2312" w:hAnsi="宋体" w:eastAsia="仿宋_GB2312" w:cs="仿宋_GB2312"/>
                <w:color w:val="000000"/>
                <w:kern w:val="0"/>
                <w:sz w:val="24"/>
                <w:shd w:val="clear" w:color="auto" w:fill="FFFFFF"/>
              </w:rPr>
              <w:instrText xml:space="preserve">= 4 \* GB3</w:instrText>
            </w:r>
            <w:r>
              <w:rPr>
                <w:rFonts w:ascii="仿宋_GB2312" w:hAnsi="宋体" w:eastAsia="仿宋_GB2312" w:cs="仿宋_GB2312"/>
                <w:color w:val="000000"/>
                <w:kern w:val="0"/>
                <w:sz w:val="24"/>
                <w:shd w:val="clear" w:color="auto" w:fill="FFFFFF"/>
              </w:rPr>
              <w:fldChar w:fldCharType="separate"/>
            </w:r>
            <w:r>
              <w:rPr>
                <w:rFonts w:hint="eastAsia" w:ascii="仿宋_GB2312" w:hAnsi="宋体" w:eastAsia="仿宋_GB2312" w:cs="仿宋_GB2312"/>
                <w:color w:val="000000"/>
                <w:kern w:val="0"/>
                <w:sz w:val="24"/>
                <w:shd w:val="clear" w:color="auto" w:fill="FFFFFF"/>
              </w:rPr>
              <w:t>④</w:t>
            </w:r>
            <w:r>
              <w:rPr>
                <w:rFonts w:ascii="仿宋_GB2312" w:hAnsi="宋体" w:eastAsia="仿宋_GB2312" w:cs="仿宋_GB2312"/>
                <w:color w:val="000000"/>
                <w:kern w:val="0"/>
                <w:sz w:val="24"/>
                <w:shd w:val="clear" w:color="auto" w:fill="FFFFFF"/>
              </w:rPr>
              <w:fldChar w:fldCharType="end"/>
            </w:r>
            <w:r>
              <w:rPr>
                <w:rFonts w:hint="eastAsia" w:ascii="仿宋_GB2312" w:hAnsi="宋体" w:eastAsia="仿宋_GB2312" w:cs="仿宋_GB2312"/>
                <w:color w:val="000000"/>
                <w:kern w:val="0"/>
                <w:sz w:val="24"/>
                <w:shd w:val="clear" w:color="auto" w:fill="FFFFFF"/>
              </w:rPr>
              <w:t>≥</w:t>
            </w:r>
            <w:r>
              <w:rPr>
                <w:rFonts w:ascii="仿宋_GB2312" w:hAnsi="宋体" w:eastAsia="仿宋_GB2312" w:cs="仿宋_GB2312"/>
                <w:color w:val="000000"/>
                <w:kern w:val="0"/>
                <w:sz w:val="24"/>
                <w:shd w:val="clear" w:color="auto" w:fill="FFFFFF"/>
              </w:rPr>
              <w:t xml:space="preserve"> 400 </w:t>
            </w:r>
            <w:r>
              <w:rPr>
                <w:rFonts w:hint="eastAsia" w:ascii="仿宋_GB2312" w:hAnsi="宋体" w:eastAsia="仿宋_GB2312" w:cs="仿宋_GB2312"/>
                <w:color w:val="000000"/>
                <w:kern w:val="0"/>
                <w:sz w:val="24"/>
                <w:shd w:val="clear" w:color="auto" w:fill="FFFFFF"/>
              </w:rPr>
              <w:t>人；</w:t>
            </w:r>
          </w:p>
          <w:p>
            <w:pPr>
              <w:snapToGrid w:val="0"/>
              <w:jc w:val="left"/>
              <w:rPr>
                <w:rFonts w:ascii="仿宋_GB2312" w:hAnsi="宋体" w:eastAsia="仿宋_GB2312" w:cs="仿宋_GB2312"/>
                <w:color w:val="000000"/>
                <w:kern w:val="0"/>
                <w:sz w:val="24"/>
                <w:shd w:val="clear" w:color="auto" w:fill="FFFFFF"/>
              </w:rPr>
            </w:pPr>
            <w:r>
              <w:rPr>
                <w:rFonts w:ascii="仿宋_GB2312" w:hAnsi="宋体" w:eastAsia="仿宋_GB2312" w:cs="仿宋_GB2312"/>
                <w:color w:val="000000"/>
                <w:kern w:val="0"/>
                <w:sz w:val="24"/>
                <w:shd w:val="clear" w:color="auto" w:fill="FFFFFF"/>
              </w:rPr>
              <w:fldChar w:fldCharType="begin"/>
            </w:r>
            <w:r>
              <w:rPr>
                <w:rFonts w:ascii="仿宋_GB2312" w:hAnsi="宋体" w:eastAsia="仿宋_GB2312" w:cs="仿宋_GB2312"/>
                <w:color w:val="000000"/>
                <w:kern w:val="0"/>
                <w:sz w:val="24"/>
                <w:shd w:val="clear" w:color="auto" w:fill="FFFFFF"/>
              </w:rPr>
              <w:instrText xml:space="preserve">= 5 \* GB3</w:instrText>
            </w:r>
            <w:r>
              <w:rPr>
                <w:rFonts w:ascii="仿宋_GB2312" w:hAnsi="宋体" w:eastAsia="仿宋_GB2312" w:cs="仿宋_GB2312"/>
                <w:color w:val="000000"/>
                <w:kern w:val="0"/>
                <w:sz w:val="24"/>
                <w:shd w:val="clear" w:color="auto" w:fill="FFFFFF"/>
              </w:rPr>
              <w:fldChar w:fldCharType="separate"/>
            </w:r>
            <w:r>
              <w:rPr>
                <w:rFonts w:hint="eastAsia" w:ascii="仿宋_GB2312" w:hAnsi="宋体" w:eastAsia="仿宋_GB2312" w:cs="仿宋_GB2312"/>
                <w:color w:val="000000"/>
                <w:kern w:val="0"/>
                <w:sz w:val="24"/>
                <w:shd w:val="clear" w:color="auto" w:fill="FFFFFF"/>
              </w:rPr>
              <w:t>⑤</w:t>
            </w:r>
            <w:r>
              <w:rPr>
                <w:rFonts w:ascii="仿宋_GB2312" w:hAnsi="宋体" w:eastAsia="仿宋_GB2312" w:cs="仿宋_GB2312"/>
                <w:color w:val="000000"/>
                <w:kern w:val="0"/>
                <w:sz w:val="24"/>
                <w:shd w:val="clear" w:color="auto" w:fill="FFFFFF"/>
              </w:rPr>
              <w:fldChar w:fldCharType="end"/>
            </w:r>
            <w:r>
              <w:rPr>
                <w:rFonts w:hint="eastAsia" w:ascii="仿宋_GB2312" w:hAnsi="宋体" w:eastAsia="仿宋_GB2312" w:cs="仿宋_GB2312"/>
                <w:color w:val="000000"/>
                <w:kern w:val="0"/>
                <w:sz w:val="24"/>
                <w:shd w:val="clear" w:color="auto" w:fill="FFFFFF"/>
              </w:rPr>
              <w:t>≥</w:t>
            </w:r>
            <w:r>
              <w:rPr>
                <w:rFonts w:ascii="仿宋_GB2312" w:hAnsi="宋体" w:eastAsia="仿宋_GB2312" w:cs="仿宋_GB2312"/>
                <w:color w:val="000000"/>
                <w:kern w:val="0"/>
                <w:sz w:val="24"/>
                <w:shd w:val="clear" w:color="auto" w:fill="FFFFFF"/>
              </w:rPr>
              <w:t>1000</w:t>
            </w:r>
            <w:r>
              <w:rPr>
                <w:rFonts w:hint="eastAsia" w:ascii="仿宋_GB2312" w:hAnsi="宋体" w:eastAsia="仿宋_GB2312" w:cs="仿宋_GB2312"/>
                <w:color w:val="000000"/>
                <w:kern w:val="0"/>
                <w:sz w:val="24"/>
                <w:shd w:val="clear" w:color="auto" w:fill="FFFFFF"/>
              </w:rPr>
              <w:t>元</w:t>
            </w:r>
            <w:r>
              <w:rPr>
                <w:rFonts w:ascii="仿宋_GB2312" w:hAnsi="宋体" w:eastAsia="仿宋_GB2312" w:cs="仿宋_GB2312"/>
                <w:color w:val="000000"/>
                <w:kern w:val="0"/>
                <w:sz w:val="24"/>
                <w:shd w:val="clear" w:color="auto" w:fill="FFFFFF"/>
              </w:rPr>
              <w:t>/</w:t>
            </w:r>
            <w:r>
              <w:rPr>
                <w:rFonts w:hint="eastAsia" w:ascii="仿宋_GB2312" w:hAnsi="宋体" w:eastAsia="仿宋_GB2312" w:cs="仿宋_GB2312"/>
                <w:color w:val="000000"/>
                <w:kern w:val="0"/>
                <w:sz w:val="24"/>
                <w:shd w:val="clear" w:color="auto" w:fill="FFFFFF"/>
              </w:rPr>
              <w:t>户；</w:t>
            </w:r>
          </w:p>
          <w:p>
            <w:pPr>
              <w:snapToGrid w:val="0"/>
              <w:jc w:val="left"/>
              <w:rPr>
                <w:rFonts w:ascii="仿宋_GB2312" w:hAnsi="宋体" w:eastAsia="仿宋_GB2312" w:cs="仿宋_GB2312"/>
                <w:color w:val="000000"/>
                <w:kern w:val="0"/>
                <w:sz w:val="24"/>
                <w:shd w:val="clear" w:color="auto" w:fill="FFFFFF"/>
              </w:rPr>
            </w:pPr>
            <w:r>
              <w:rPr>
                <w:rFonts w:ascii="仿宋_GB2312" w:hAnsi="宋体" w:eastAsia="仿宋_GB2312" w:cs="仿宋_GB2312"/>
                <w:color w:val="000000"/>
                <w:kern w:val="0"/>
                <w:sz w:val="24"/>
                <w:shd w:val="clear" w:color="auto" w:fill="FFFFFF"/>
              </w:rPr>
              <w:fldChar w:fldCharType="begin"/>
            </w:r>
            <w:r>
              <w:rPr>
                <w:rFonts w:ascii="仿宋_GB2312" w:hAnsi="宋体" w:eastAsia="仿宋_GB2312" w:cs="仿宋_GB2312"/>
                <w:color w:val="000000"/>
                <w:kern w:val="0"/>
                <w:sz w:val="24"/>
                <w:shd w:val="clear" w:color="auto" w:fill="FFFFFF"/>
              </w:rPr>
              <w:instrText xml:space="preserve">= 6 \* GB3</w:instrText>
            </w:r>
            <w:r>
              <w:rPr>
                <w:rFonts w:ascii="仿宋_GB2312" w:hAnsi="宋体" w:eastAsia="仿宋_GB2312" w:cs="仿宋_GB2312"/>
                <w:color w:val="000000"/>
                <w:kern w:val="0"/>
                <w:sz w:val="24"/>
                <w:shd w:val="clear" w:color="auto" w:fill="FFFFFF"/>
              </w:rPr>
              <w:fldChar w:fldCharType="separate"/>
            </w:r>
            <w:r>
              <w:rPr>
                <w:rFonts w:hint="eastAsia" w:ascii="仿宋_GB2312" w:hAnsi="宋体" w:eastAsia="仿宋_GB2312" w:cs="仿宋_GB2312"/>
                <w:color w:val="000000"/>
                <w:kern w:val="0"/>
                <w:sz w:val="24"/>
                <w:shd w:val="clear" w:color="auto" w:fill="FFFFFF"/>
              </w:rPr>
              <w:t>⑥</w:t>
            </w:r>
            <w:r>
              <w:rPr>
                <w:rFonts w:ascii="仿宋_GB2312" w:hAnsi="宋体" w:eastAsia="仿宋_GB2312" w:cs="仿宋_GB2312"/>
                <w:color w:val="000000"/>
                <w:kern w:val="0"/>
                <w:sz w:val="24"/>
                <w:shd w:val="clear" w:color="auto" w:fill="FFFFFF"/>
              </w:rPr>
              <w:fldChar w:fldCharType="end"/>
            </w:r>
            <w:r>
              <w:rPr>
                <w:rFonts w:hint="eastAsia" w:ascii="仿宋_GB2312" w:hAnsi="宋体" w:eastAsia="仿宋_GB2312" w:cs="仿宋_GB2312"/>
                <w:color w:val="000000"/>
                <w:kern w:val="0"/>
                <w:sz w:val="24"/>
                <w:shd w:val="clear" w:color="auto" w:fill="FFFFFF"/>
              </w:rPr>
              <w:t>≥</w:t>
            </w:r>
            <w:r>
              <w:rPr>
                <w:rFonts w:ascii="仿宋_GB2312" w:hAnsi="宋体" w:eastAsia="仿宋_GB2312" w:cs="仿宋_GB2312"/>
                <w:color w:val="000000"/>
                <w:kern w:val="0"/>
                <w:sz w:val="24"/>
                <w:shd w:val="clear" w:color="auto" w:fill="FFFFFF"/>
              </w:rPr>
              <w:t xml:space="preserve"> 53 </w:t>
            </w:r>
            <w:r>
              <w:rPr>
                <w:rFonts w:hint="eastAsia" w:ascii="仿宋_GB2312" w:hAnsi="宋体" w:eastAsia="仿宋_GB2312" w:cs="仿宋_GB2312"/>
                <w:color w:val="000000"/>
                <w:kern w:val="0"/>
                <w:sz w:val="24"/>
                <w:shd w:val="clear" w:color="auto" w:fill="FFFFFF"/>
              </w:rPr>
              <w:t>户</w:t>
            </w:r>
          </w:p>
          <w:p>
            <w:pPr>
              <w:snapToGrid w:val="0"/>
              <w:jc w:val="left"/>
              <w:rPr>
                <w:rFonts w:ascii="仿宋_GB2312" w:hAnsi="宋体" w:eastAsia="仿宋_GB2312" w:cs="仿宋_GB2312"/>
                <w:color w:val="000000"/>
                <w:kern w:val="0"/>
                <w:sz w:val="24"/>
                <w:shd w:val="clear" w:color="auto" w:fill="FFFFFF"/>
              </w:rPr>
            </w:pPr>
            <w:r>
              <w:rPr>
                <w:rFonts w:ascii="仿宋_GB2312" w:hAnsi="宋体" w:eastAsia="仿宋_GB2312" w:cs="仿宋_GB2312"/>
                <w:color w:val="000000"/>
                <w:kern w:val="0"/>
                <w:sz w:val="24"/>
                <w:shd w:val="clear" w:color="auto" w:fill="FFFFFF"/>
              </w:rPr>
              <w:fldChar w:fldCharType="begin"/>
            </w:r>
            <w:r>
              <w:rPr>
                <w:rFonts w:ascii="仿宋_GB2312" w:hAnsi="宋体" w:eastAsia="仿宋_GB2312" w:cs="仿宋_GB2312"/>
                <w:color w:val="000000"/>
                <w:kern w:val="0"/>
                <w:sz w:val="24"/>
                <w:shd w:val="clear" w:color="auto" w:fill="FFFFFF"/>
              </w:rPr>
              <w:instrText xml:space="preserve">= 7 \* GB3</w:instrText>
            </w:r>
            <w:r>
              <w:rPr>
                <w:rFonts w:ascii="仿宋_GB2312" w:hAnsi="宋体" w:eastAsia="仿宋_GB2312" w:cs="仿宋_GB2312"/>
                <w:color w:val="000000"/>
                <w:kern w:val="0"/>
                <w:sz w:val="24"/>
                <w:shd w:val="clear" w:color="auto" w:fill="FFFFFF"/>
              </w:rPr>
              <w:fldChar w:fldCharType="separate"/>
            </w:r>
            <w:r>
              <w:rPr>
                <w:rFonts w:hint="eastAsia" w:ascii="仿宋_GB2312" w:hAnsi="宋体" w:eastAsia="仿宋_GB2312" w:cs="仿宋_GB2312"/>
                <w:color w:val="000000"/>
                <w:kern w:val="0"/>
                <w:sz w:val="24"/>
                <w:shd w:val="clear" w:color="auto" w:fill="FFFFFF"/>
              </w:rPr>
              <w:t>⑦</w:t>
            </w:r>
            <w:r>
              <w:rPr>
                <w:rFonts w:ascii="仿宋_GB2312" w:hAnsi="宋体" w:eastAsia="仿宋_GB2312" w:cs="仿宋_GB2312"/>
                <w:color w:val="000000"/>
                <w:kern w:val="0"/>
                <w:sz w:val="24"/>
                <w:shd w:val="clear" w:color="auto" w:fill="FFFFFF"/>
              </w:rPr>
              <w:fldChar w:fldCharType="end"/>
            </w:r>
            <w:r>
              <w:rPr>
                <w:rFonts w:hint="eastAsia" w:ascii="仿宋_GB2312" w:hAnsi="宋体" w:eastAsia="仿宋_GB2312" w:cs="仿宋_GB2312"/>
                <w:color w:val="000000"/>
                <w:kern w:val="0"/>
                <w:sz w:val="24"/>
                <w:shd w:val="clear" w:color="auto" w:fill="FFFFFF"/>
              </w:rPr>
              <w:t>≥</w:t>
            </w:r>
            <w:r>
              <w:rPr>
                <w:rFonts w:ascii="仿宋_GB2312" w:hAnsi="宋体" w:eastAsia="仿宋_GB2312" w:cs="仿宋_GB2312"/>
                <w:color w:val="000000"/>
                <w:kern w:val="0"/>
                <w:sz w:val="24"/>
                <w:shd w:val="clear" w:color="auto" w:fill="FFFFFF"/>
              </w:rPr>
              <w:t>162</w:t>
            </w:r>
            <w:r>
              <w:rPr>
                <w:rFonts w:hint="eastAsia" w:ascii="仿宋_GB2312" w:hAnsi="宋体" w:eastAsia="仿宋_GB2312" w:cs="仿宋_GB2312"/>
                <w:color w:val="000000"/>
                <w:kern w:val="0"/>
                <w:sz w:val="24"/>
                <w:shd w:val="clear" w:color="auto" w:fill="FFFFFF"/>
              </w:rPr>
              <w:t>人；</w:t>
            </w:r>
          </w:p>
          <w:p>
            <w:pPr>
              <w:snapToGrid w:val="0"/>
              <w:jc w:val="left"/>
              <w:rPr>
                <w:rFonts w:ascii="仿宋" w:hAnsi="仿宋" w:eastAsia="仿宋" w:cs="仿宋"/>
                <w:color w:val="000000"/>
                <w:kern w:val="0"/>
                <w:sz w:val="24"/>
              </w:rPr>
            </w:pPr>
            <w:r>
              <w:rPr>
                <w:rFonts w:ascii="仿宋_GB2312" w:hAnsi="宋体" w:eastAsia="仿宋_GB2312" w:cs="仿宋_GB2312"/>
                <w:color w:val="000000"/>
                <w:kern w:val="0"/>
                <w:sz w:val="24"/>
                <w:shd w:val="clear" w:color="auto" w:fill="FFFFFF"/>
              </w:rPr>
              <w:fldChar w:fldCharType="begin"/>
            </w:r>
            <w:r>
              <w:rPr>
                <w:rFonts w:ascii="仿宋_GB2312" w:hAnsi="宋体" w:eastAsia="仿宋_GB2312" w:cs="仿宋_GB2312"/>
                <w:color w:val="000000"/>
                <w:kern w:val="0"/>
                <w:sz w:val="24"/>
                <w:shd w:val="clear" w:color="auto" w:fill="FFFFFF"/>
              </w:rPr>
              <w:instrText xml:space="preserve">= 8 \* GB3</w:instrText>
            </w:r>
            <w:r>
              <w:rPr>
                <w:rFonts w:ascii="仿宋_GB2312" w:hAnsi="宋体" w:eastAsia="仿宋_GB2312" w:cs="仿宋_GB2312"/>
                <w:color w:val="000000"/>
                <w:kern w:val="0"/>
                <w:sz w:val="24"/>
                <w:shd w:val="clear" w:color="auto" w:fill="FFFFFF"/>
              </w:rPr>
              <w:fldChar w:fldCharType="separate"/>
            </w:r>
            <w:r>
              <w:rPr>
                <w:rFonts w:hint="eastAsia" w:ascii="仿宋_GB2312" w:hAnsi="宋体" w:eastAsia="仿宋_GB2312" w:cs="仿宋_GB2312"/>
                <w:color w:val="000000"/>
                <w:kern w:val="0"/>
                <w:sz w:val="24"/>
                <w:shd w:val="clear" w:color="auto" w:fill="FFFFFF"/>
              </w:rPr>
              <w:t>⑧</w:t>
            </w:r>
            <w:r>
              <w:rPr>
                <w:rFonts w:ascii="仿宋_GB2312" w:hAnsi="宋体" w:eastAsia="仿宋_GB2312" w:cs="仿宋_GB2312"/>
                <w:color w:val="000000"/>
                <w:kern w:val="0"/>
                <w:sz w:val="24"/>
                <w:shd w:val="clear" w:color="auto" w:fill="FFFFFF"/>
              </w:rPr>
              <w:fldChar w:fldCharType="end"/>
            </w:r>
            <w:r>
              <w:rPr>
                <w:rFonts w:hint="eastAsia" w:ascii="仿宋_GB2312" w:hAnsi="宋体" w:eastAsia="仿宋_GB2312" w:cs="仿宋_GB2312"/>
                <w:color w:val="000000"/>
                <w:kern w:val="0"/>
                <w:sz w:val="24"/>
                <w:shd w:val="clear" w:color="auto" w:fill="FFFFFF"/>
              </w:rPr>
              <w:t>≥</w:t>
            </w:r>
            <w:r>
              <w:rPr>
                <w:rFonts w:ascii="仿宋_GB2312" w:hAnsi="宋体" w:eastAsia="仿宋_GB2312" w:cs="仿宋_GB2312"/>
                <w:color w:val="000000"/>
                <w:kern w:val="0"/>
                <w:sz w:val="24"/>
                <w:shd w:val="clear" w:color="auto" w:fill="FFFFFF"/>
              </w:rPr>
              <w:t>4</w:t>
            </w:r>
            <w:r>
              <w:rPr>
                <w:rFonts w:hint="eastAsia" w:ascii="仿宋_GB2312" w:hAnsi="宋体" w:eastAsia="仿宋_GB2312" w:cs="仿宋_GB2312"/>
                <w:color w:val="000000"/>
                <w:kern w:val="0"/>
                <w:sz w:val="24"/>
                <w:shd w:val="clear" w:color="auto" w:fill="FFFFFF"/>
              </w:rPr>
              <w:t>年</w:t>
            </w:r>
          </w:p>
        </w:tc>
        <w:tc>
          <w:tcPr>
            <w:tcW w:w="709"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0</w:t>
            </w:r>
          </w:p>
        </w:tc>
      </w:tr>
      <w:tr>
        <w:tblPrEx>
          <w:tblCellMar>
            <w:top w:w="0" w:type="dxa"/>
            <w:left w:w="0" w:type="dxa"/>
            <w:bottom w:w="0" w:type="dxa"/>
            <w:right w:w="0" w:type="dxa"/>
          </w:tblCellMar>
        </w:tblPrEx>
        <w:trPr>
          <w:trHeight w:val="90" w:hRule="atLeast"/>
        </w:trPr>
        <w:tc>
          <w:tcPr>
            <w:tcW w:w="414"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20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带贫效果和实施对象满意度</w:t>
            </w:r>
          </w:p>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w:t>
            </w:r>
            <w:r>
              <w:rPr>
                <w:rFonts w:ascii="仿宋" w:hAnsi="仿宋" w:eastAsia="仿宋" w:cs="仿宋"/>
                <w:color w:val="000000"/>
                <w:kern w:val="0"/>
                <w:sz w:val="24"/>
              </w:rPr>
              <w:t>5</w:t>
            </w:r>
            <w:r>
              <w:rPr>
                <w:rFonts w:hint="eastAsia" w:ascii="仿宋" w:hAnsi="仿宋" w:eastAsia="仿宋" w:cs="仿宋"/>
                <w:color w:val="000000"/>
                <w:kern w:val="0"/>
                <w:sz w:val="24"/>
              </w:rPr>
              <w:t>分）</w:t>
            </w:r>
          </w:p>
        </w:tc>
        <w:tc>
          <w:tcPr>
            <w:tcW w:w="709"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ascii="仿宋" w:hAnsi="仿宋" w:eastAsia="仿宋" w:cs="仿宋"/>
                <w:color w:val="000000"/>
                <w:kern w:val="0"/>
                <w:sz w:val="24"/>
              </w:rPr>
              <w:t>5</w:t>
            </w:r>
          </w:p>
        </w:tc>
        <w:tc>
          <w:tcPr>
            <w:tcW w:w="232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pStyle w:val="25"/>
              <w:widowControl/>
              <w:numPr>
                <w:ilvl w:val="0"/>
                <w:numId w:val="2"/>
              </w:numPr>
              <w:snapToGrid w:val="0"/>
              <w:ind w:firstLineChars="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受益建档立卡贫困（脱贫）人口满意度</w:t>
            </w:r>
          </w:p>
          <w:p>
            <w:pPr>
              <w:pStyle w:val="25"/>
              <w:widowControl/>
              <w:numPr>
                <w:ilvl w:val="0"/>
                <w:numId w:val="2"/>
              </w:numPr>
              <w:snapToGrid w:val="0"/>
              <w:ind w:firstLineChars="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群众满意度</w:t>
            </w:r>
          </w:p>
        </w:tc>
        <w:tc>
          <w:tcPr>
            <w:tcW w:w="2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5"/>
              <w:widowControl/>
              <w:numPr>
                <w:ilvl w:val="0"/>
                <w:numId w:val="3"/>
              </w:numPr>
              <w:ind w:firstLineChars="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kern w:val="0"/>
                <w:sz w:val="24"/>
              </w:rPr>
              <w:t>95%</w:t>
            </w:r>
          </w:p>
          <w:p>
            <w:pPr>
              <w:pStyle w:val="25"/>
              <w:widowControl/>
              <w:numPr>
                <w:ilvl w:val="0"/>
                <w:numId w:val="3"/>
              </w:numPr>
              <w:ind w:firstLineChars="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w:t>
            </w:r>
            <w:r>
              <w:rPr>
                <w:rFonts w:ascii="仿宋" w:hAnsi="仿宋" w:eastAsia="仿宋" w:cs="仿宋"/>
                <w:color w:val="000000"/>
                <w:kern w:val="0"/>
                <w:sz w:val="24"/>
              </w:rPr>
              <w:t>98%</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5</w:t>
            </w:r>
          </w:p>
        </w:tc>
      </w:tr>
      <w:tr>
        <w:tblPrEx>
          <w:tblCellMar>
            <w:top w:w="0" w:type="dxa"/>
            <w:left w:w="0" w:type="dxa"/>
            <w:bottom w:w="0" w:type="dxa"/>
            <w:right w:w="0" w:type="dxa"/>
          </w:tblCellMar>
        </w:tblPrEx>
        <w:trPr>
          <w:trHeight w:val="90" w:hRule="atLeast"/>
        </w:trPr>
        <w:tc>
          <w:tcPr>
            <w:tcW w:w="2425" w:type="dxa"/>
            <w:gridSpan w:val="3"/>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合计</w:t>
            </w:r>
          </w:p>
        </w:tc>
        <w:tc>
          <w:tcPr>
            <w:tcW w:w="709"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100+10</w:t>
            </w:r>
          </w:p>
        </w:tc>
        <w:tc>
          <w:tcPr>
            <w:tcW w:w="4394"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p>
        </w:tc>
        <w:tc>
          <w:tcPr>
            <w:tcW w:w="70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ascii="仿宋" w:hAnsi="仿宋" w:eastAsia="仿宋" w:cs="仿宋"/>
                <w:color w:val="000000"/>
                <w:kern w:val="0"/>
                <w:sz w:val="24"/>
              </w:rPr>
              <w:t>98</w:t>
            </w:r>
          </w:p>
        </w:tc>
      </w:tr>
    </w:tbl>
    <w:p>
      <w:pPr>
        <w:rPr>
          <w:rFonts w:ascii="仿宋" w:hAnsi="仿宋" w:eastAsia="仿宋" w:cs="仿宋"/>
          <w:b/>
          <w:bCs/>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720" w:firstLineChars="200"/>
        <w:jc w:val="center"/>
        <w:rPr>
          <w:rFonts w:ascii="仿宋" w:hAnsi="仿宋" w:eastAsia="仿宋" w:cs="仿宋"/>
          <w:sz w:val="32"/>
          <w:szCs w:val="32"/>
        </w:rPr>
      </w:pPr>
      <w:r>
        <w:rPr>
          <w:rFonts w:hint="eastAsia" w:ascii="方正小标宋简体" w:hAnsi="方正小标宋简体" w:eastAsia="方正小标宋简体" w:cs="方正小标宋简体"/>
          <w:sz w:val="36"/>
          <w:szCs w:val="36"/>
        </w:rPr>
        <w:t>公开空表说明</w:t>
      </w:r>
    </w:p>
    <w:p>
      <w:pPr>
        <w:spacing w:line="600" w:lineRule="exact"/>
        <w:ind w:firstLine="640" w:firstLineChars="200"/>
        <w:rPr>
          <w:rFonts w:ascii="仿宋" w:hAnsi="仿宋" w:eastAsia="仿宋" w:cs="仿宋"/>
          <w:sz w:val="32"/>
          <w:szCs w:val="32"/>
        </w:rPr>
      </w:pPr>
    </w:p>
    <w:p>
      <w:pPr>
        <w:ind w:firstLine="640" w:firstLineChars="200"/>
        <w:rPr>
          <w:rFonts w:ascii="仿宋_GB2312" w:hAnsi="仿宋" w:eastAsia="仿宋_GB2312"/>
          <w:sz w:val="32"/>
          <w:szCs w:val="32"/>
        </w:rPr>
      </w:pPr>
      <w:r>
        <w:rPr>
          <w:rFonts w:hint="eastAsia" w:ascii="仿宋_GB2312" w:hAnsi="仿宋" w:eastAsia="仿宋_GB2312"/>
          <w:sz w:val="32"/>
          <w:szCs w:val="32"/>
        </w:rPr>
        <w:t>公开附表共</w:t>
      </w:r>
      <w:r>
        <w:rPr>
          <w:rFonts w:ascii="仿宋_GB2312" w:hAnsi="仿宋" w:eastAsia="仿宋_GB2312"/>
          <w:sz w:val="32"/>
          <w:szCs w:val="32"/>
        </w:rPr>
        <w:t>19</w:t>
      </w:r>
      <w:r>
        <w:rPr>
          <w:rFonts w:hint="eastAsia" w:ascii="仿宋_GB2312" w:hAnsi="仿宋" w:eastAsia="仿宋_GB2312"/>
          <w:sz w:val="32"/>
          <w:szCs w:val="32"/>
        </w:rPr>
        <w:t>张，其中公开空表</w:t>
      </w:r>
      <w:r>
        <w:rPr>
          <w:rFonts w:ascii="仿宋_GB2312" w:hAnsi="仿宋" w:eastAsia="仿宋_GB2312"/>
          <w:sz w:val="32"/>
          <w:szCs w:val="32"/>
        </w:rPr>
        <w:t>1</w:t>
      </w:r>
      <w:r>
        <w:rPr>
          <w:rFonts w:hint="eastAsia" w:ascii="仿宋_GB2312" w:hAnsi="仿宋" w:eastAsia="仿宋_GB2312"/>
          <w:sz w:val="32"/>
          <w:szCs w:val="32"/>
        </w:rPr>
        <w:t>张（表</w:t>
      </w:r>
      <w:r>
        <w:rPr>
          <w:rFonts w:ascii="仿宋_GB2312" w:hAnsi="仿宋" w:eastAsia="仿宋_GB2312"/>
          <w:sz w:val="32"/>
          <w:szCs w:val="32"/>
        </w:rPr>
        <w:t>16</w:t>
      </w:r>
      <w:r>
        <w:rPr>
          <w:rFonts w:hint="eastAsia" w:ascii="仿宋_GB2312" w:hAnsi="仿宋" w:eastAsia="仿宋_GB2312"/>
          <w:sz w:val="32"/>
          <w:szCs w:val="32"/>
        </w:rPr>
        <w:t>国有资本经营预算转移支付决算表）。空表原因是：因</w:t>
      </w:r>
      <w:r>
        <w:rPr>
          <w:rFonts w:ascii="仿宋_GB2312" w:hAnsi="仿宋" w:eastAsia="仿宋_GB2312"/>
          <w:sz w:val="32"/>
          <w:szCs w:val="32"/>
        </w:rPr>
        <w:t>2020</w:t>
      </w:r>
      <w:r>
        <w:rPr>
          <w:rFonts w:hint="eastAsia" w:ascii="仿宋_GB2312" w:hAnsi="仿宋" w:eastAsia="仿宋_GB2312"/>
          <w:sz w:val="32"/>
          <w:szCs w:val="32"/>
        </w:rPr>
        <w:t>年佛坪县无上级安排的国有资本经营预算转移支付收入，无对下转移支付，为使公开表全面完整故公开空表。</w:t>
      </w:r>
    </w:p>
    <w:p>
      <w:pPr>
        <w:spacing w:line="600" w:lineRule="exact"/>
        <w:ind w:firstLine="640" w:firstLineChars="20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239ED"/>
    <w:multiLevelType w:val="multilevel"/>
    <w:tmpl w:val="14A239ED"/>
    <w:lvl w:ilvl="0" w:tentative="0">
      <w:start w:val="1"/>
      <w:numFmt w:val="japaneseCounting"/>
      <w:lvlText w:val="（%1）"/>
      <w:lvlJc w:val="left"/>
      <w:pPr>
        <w:ind w:left="1425" w:hanging="945"/>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
    <w:nsid w:val="237914DD"/>
    <w:multiLevelType w:val="multilevel"/>
    <w:tmpl w:val="237914DD"/>
    <w:lvl w:ilvl="0" w:tentative="0">
      <w:start w:val="1"/>
      <w:numFmt w:val="decimalEnclosedCircle"/>
      <w:lvlText w:val="%1"/>
      <w:lvlJc w:val="left"/>
      <w:pPr>
        <w:ind w:left="375" w:hanging="360"/>
      </w:pPr>
      <w:rPr>
        <w:rFonts w:hint="default" w:cs="Times New Roman"/>
      </w:rPr>
    </w:lvl>
    <w:lvl w:ilvl="1" w:tentative="0">
      <w:start w:val="1"/>
      <w:numFmt w:val="lowerLetter"/>
      <w:lvlText w:val="%2)"/>
      <w:lvlJc w:val="left"/>
      <w:pPr>
        <w:ind w:left="855" w:hanging="420"/>
      </w:pPr>
      <w:rPr>
        <w:rFonts w:cs="Times New Roman"/>
      </w:rPr>
    </w:lvl>
    <w:lvl w:ilvl="2" w:tentative="0">
      <w:start w:val="1"/>
      <w:numFmt w:val="lowerRoman"/>
      <w:lvlText w:val="%3."/>
      <w:lvlJc w:val="right"/>
      <w:pPr>
        <w:ind w:left="1275" w:hanging="420"/>
      </w:pPr>
      <w:rPr>
        <w:rFonts w:cs="Times New Roman"/>
      </w:rPr>
    </w:lvl>
    <w:lvl w:ilvl="3" w:tentative="0">
      <w:start w:val="1"/>
      <w:numFmt w:val="decimal"/>
      <w:lvlText w:val="%4."/>
      <w:lvlJc w:val="left"/>
      <w:pPr>
        <w:ind w:left="1695" w:hanging="420"/>
      </w:pPr>
      <w:rPr>
        <w:rFonts w:cs="Times New Roman"/>
      </w:rPr>
    </w:lvl>
    <w:lvl w:ilvl="4" w:tentative="0">
      <w:start w:val="1"/>
      <w:numFmt w:val="lowerLetter"/>
      <w:lvlText w:val="%5)"/>
      <w:lvlJc w:val="left"/>
      <w:pPr>
        <w:ind w:left="2115" w:hanging="420"/>
      </w:pPr>
      <w:rPr>
        <w:rFonts w:cs="Times New Roman"/>
      </w:rPr>
    </w:lvl>
    <w:lvl w:ilvl="5" w:tentative="0">
      <w:start w:val="1"/>
      <w:numFmt w:val="lowerRoman"/>
      <w:lvlText w:val="%6."/>
      <w:lvlJc w:val="right"/>
      <w:pPr>
        <w:ind w:left="2535" w:hanging="420"/>
      </w:pPr>
      <w:rPr>
        <w:rFonts w:cs="Times New Roman"/>
      </w:rPr>
    </w:lvl>
    <w:lvl w:ilvl="6" w:tentative="0">
      <w:start w:val="1"/>
      <w:numFmt w:val="decimal"/>
      <w:lvlText w:val="%7."/>
      <w:lvlJc w:val="left"/>
      <w:pPr>
        <w:ind w:left="2955" w:hanging="420"/>
      </w:pPr>
      <w:rPr>
        <w:rFonts w:cs="Times New Roman"/>
      </w:rPr>
    </w:lvl>
    <w:lvl w:ilvl="7" w:tentative="0">
      <w:start w:val="1"/>
      <w:numFmt w:val="lowerLetter"/>
      <w:lvlText w:val="%8)"/>
      <w:lvlJc w:val="left"/>
      <w:pPr>
        <w:ind w:left="3375" w:hanging="420"/>
      </w:pPr>
      <w:rPr>
        <w:rFonts w:cs="Times New Roman"/>
      </w:rPr>
    </w:lvl>
    <w:lvl w:ilvl="8" w:tentative="0">
      <w:start w:val="1"/>
      <w:numFmt w:val="lowerRoman"/>
      <w:lvlText w:val="%9."/>
      <w:lvlJc w:val="right"/>
      <w:pPr>
        <w:ind w:left="3795" w:hanging="420"/>
      </w:pPr>
      <w:rPr>
        <w:rFonts w:cs="Times New Roman"/>
      </w:rPr>
    </w:lvl>
  </w:abstractNum>
  <w:abstractNum w:abstractNumId="2">
    <w:nsid w:val="4553326D"/>
    <w:multiLevelType w:val="multilevel"/>
    <w:tmpl w:val="4553326D"/>
    <w:lvl w:ilvl="0" w:tentative="0">
      <w:start w:val="1"/>
      <w:numFmt w:val="decimalEnclosedCircle"/>
      <w:lvlText w:val="%1"/>
      <w:lvlJc w:val="left"/>
      <w:pPr>
        <w:ind w:left="720" w:hanging="360"/>
      </w:pPr>
      <w:rPr>
        <w:rFonts w:hint="default" w:cs="Times New Roman"/>
      </w:rPr>
    </w:lvl>
    <w:lvl w:ilvl="1" w:tentative="0">
      <w:start w:val="1"/>
      <w:numFmt w:val="lowerLetter"/>
      <w:lvlText w:val="%2)"/>
      <w:lvlJc w:val="left"/>
      <w:pPr>
        <w:ind w:left="1200" w:hanging="420"/>
      </w:pPr>
      <w:rPr>
        <w:rFonts w:cs="Times New Roman"/>
      </w:rPr>
    </w:lvl>
    <w:lvl w:ilvl="2" w:tentative="0">
      <w:start w:val="1"/>
      <w:numFmt w:val="lowerRoman"/>
      <w:lvlText w:val="%3."/>
      <w:lvlJc w:val="right"/>
      <w:pPr>
        <w:ind w:left="1620" w:hanging="420"/>
      </w:pPr>
      <w:rPr>
        <w:rFonts w:cs="Times New Roman"/>
      </w:rPr>
    </w:lvl>
    <w:lvl w:ilvl="3" w:tentative="0">
      <w:start w:val="1"/>
      <w:numFmt w:val="decimal"/>
      <w:lvlText w:val="%4."/>
      <w:lvlJc w:val="left"/>
      <w:pPr>
        <w:ind w:left="2040" w:hanging="420"/>
      </w:pPr>
      <w:rPr>
        <w:rFonts w:cs="Times New Roman"/>
      </w:rPr>
    </w:lvl>
    <w:lvl w:ilvl="4" w:tentative="0">
      <w:start w:val="1"/>
      <w:numFmt w:val="lowerLetter"/>
      <w:lvlText w:val="%5)"/>
      <w:lvlJc w:val="left"/>
      <w:pPr>
        <w:ind w:left="2460" w:hanging="420"/>
      </w:pPr>
      <w:rPr>
        <w:rFonts w:cs="Times New Roman"/>
      </w:rPr>
    </w:lvl>
    <w:lvl w:ilvl="5" w:tentative="0">
      <w:start w:val="1"/>
      <w:numFmt w:val="lowerRoman"/>
      <w:lvlText w:val="%6."/>
      <w:lvlJc w:val="right"/>
      <w:pPr>
        <w:ind w:left="2880" w:hanging="420"/>
      </w:pPr>
      <w:rPr>
        <w:rFonts w:cs="Times New Roman"/>
      </w:rPr>
    </w:lvl>
    <w:lvl w:ilvl="6" w:tentative="0">
      <w:start w:val="1"/>
      <w:numFmt w:val="decimal"/>
      <w:lvlText w:val="%7."/>
      <w:lvlJc w:val="left"/>
      <w:pPr>
        <w:ind w:left="3300" w:hanging="420"/>
      </w:pPr>
      <w:rPr>
        <w:rFonts w:cs="Times New Roman"/>
      </w:rPr>
    </w:lvl>
    <w:lvl w:ilvl="7" w:tentative="0">
      <w:start w:val="1"/>
      <w:numFmt w:val="lowerLetter"/>
      <w:lvlText w:val="%8)"/>
      <w:lvlJc w:val="left"/>
      <w:pPr>
        <w:ind w:left="3720" w:hanging="420"/>
      </w:pPr>
      <w:rPr>
        <w:rFonts w:cs="Times New Roman"/>
      </w:rPr>
    </w:lvl>
    <w:lvl w:ilvl="8" w:tentative="0">
      <w:start w:val="1"/>
      <w:numFmt w:val="lowerRoman"/>
      <w:lvlText w:val="%9."/>
      <w:lvlJc w:val="right"/>
      <w:pPr>
        <w:ind w:left="414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6840566"/>
    <w:rsid w:val="000358E6"/>
    <w:rsid w:val="00051D11"/>
    <w:rsid w:val="000738D9"/>
    <w:rsid w:val="00075113"/>
    <w:rsid w:val="000835DF"/>
    <w:rsid w:val="00084888"/>
    <w:rsid w:val="000A29A1"/>
    <w:rsid w:val="000B2F62"/>
    <w:rsid w:val="000B50EA"/>
    <w:rsid w:val="000D4084"/>
    <w:rsid w:val="00111070"/>
    <w:rsid w:val="001230F2"/>
    <w:rsid w:val="001346DD"/>
    <w:rsid w:val="00136706"/>
    <w:rsid w:val="001412FC"/>
    <w:rsid w:val="00143DA9"/>
    <w:rsid w:val="00145DEC"/>
    <w:rsid w:val="00150A29"/>
    <w:rsid w:val="00153A2A"/>
    <w:rsid w:val="00182B4F"/>
    <w:rsid w:val="00193313"/>
    <w:rsid w:val="0019338A"/>
    <w:rsid w:val="001B76D1"/>
    <w:rsid w:val="001C6695"/>
    <w:rsid w:val="001D0653"/>
    <w:rsid w:val="001D1EF9"/>
    <w:rsid w:val="001D2A9D"/>
    <w:rsid w:val="001D60F1"/>
    <w:rsid w:val="001E3BC4"/>
    <w:rsid w:val="001F11B7"/>
    <w:rsid w:val="0020051E"/>
    <w:rsid w:val="00203460"/>
    <w:rsid w:val="002069B0"/>
    <w:rsid w:val="00210234"/>
    <w:rsid w:val="002132F1"/>
    <w:rsid w:val="002333A5"/>
    <w:rsid w:val="00234747"/>
    <w:rsid w:val="00244D63"/>
    <w:rsid w:val="00260D62"/>
    <w:rsid w:val="0026664B"/>
    <w:rsid w:val="002A4DF5"/>
    <w:rsid w:val="002B0253"/>
    <w:rsid w:val="002C7ECC"/>
    <w:rsid w:val="002D0BA3"/>
    <w:rsid w:val="002F5310"/>
    <w:rsid w:val="00317A60"/>
    <w:rsid w:val="00323D66"/>
    <w:rsid w:val="00340035"/>
    <w:rsid w:val="00345A2F"/>
    <w:rsid w:val="00350953"/>
    <w:rsid w:val="00357224"/>
    <w:rsid w:val="003654AF"/>
    <w:rsid w:val="0036659C"/>
    <w:rsid w:val="0037133D"/>
    <w:rsid w:val="00383BB7"/>
    <w:rsid w:val="003A4E80"/>
    <w:rsid w:val="003A667B"/>
    <w:rsid w:val="003B27E6"/>
    <w:rsid w:val="003B5BF9"/>
    <w:rsid w:val="003C6934"/>
    <w:rsid w:val="003C77E3"/>
    <w:rsid w:val="003D146E"/>
    <w:rsid w:val="003D2785"/>
    <w:rsid w:val="003E2BF3"/>
    <w:rsid w:val="004048F3"/>
    <w:rsid w:val="0042084C"/>
    <w:rsid w:val="0044067E"/>
    <w:rsid w:val="00440A3C"/>
    <w:rsid w:val="004470A6"/>
    <w:rsid w:val="00467556"/>
    <w:rsid w:val="004735E9"/>
    <w:rsid w:val="0048331B"/>
    <w:rsid w:val="004979D8"/>
    <w:rsid w:val="004C5E25"/>
    <w:rsid w:val="004E5B98"/>
    <w:rsid w:val="004F615A"/>
    <w:rsid w:val="005024E2"/>
    <w:rsid w:val="00511FB6"/>
    <w:rsid w:val="00512594"/>
    <w:rsid w:val="00537136"/>
    <w:rsid w:val="005573D3"/>
    <w:rsid w:val="00560B60"/>
    <w:rsid w:val="00566134"/>
    <w:rsid w:val="005847DB"/>
    <w:rsid w:val="0058666B"/>
    <w:rsid w:val="005971FC"/>
    <w:rsid w:val="005A53C9"/>
    <w:rsid w:val="005D5931"/>
    <w:rsid w:val="005F1A92"/>
    <w:rsid w:val="006047F5"/>
    <w:rsid w:val="00621B6B"/>
    <w:rsid w:val="006400B5"/>
    <w:rsid w:val="0065053F"/>
    <w:rsid w:val="006730B5"/>
    <w:rsid w:val="00687216"/>
    <w:rsid w:val="00687F0B"/>
    <w:rsid w:val="006A1497"/>
    <w:rsid w:val="006C4F87"/>
    <w:rsid w:val="006C7BFE"/>
    <w:rsid w:val="006F438C"/>
    <w:rsid w:val="00700DB3"/>
    <w:rsid w:val="00713042"/>
    <w:rsid w:val="00732776"/>
    <w:rsid w:val="007464D4"/>
    <w:rsid w:val="00757A16"/>
    <w:rsid w:val="007605DE"/>
    <w:rsid w:val="00765920"/>
    <w:rsid w:val="0077172B"/>
    <w:rsid w:val="007848EC"/>
    <w:rsid w:val="007B3029"/>
    <w:rsid w:val="007B5C9C"/>
    <w:rsid w:val="007D49AF"/>
    <w:rsid w:val="007F36A3"/>
    <w:rsid w:val="007F46A2"/>
    <w:rsid w:val="008056EF"/>
    <w:rsid w:val="00807A50"/>
    <w:rsid w:val="00811641"/>
    <w:rsid w:val="00811AE3"/>
    <w:rsid w:val="00837E38"/>
    <w:rsid w:val="00853B3E"/>
    <w:rsid w:val="0085476B"/>
    <w:rsid w:val="008557B2"/>
    <w:rsid w:val="008641BB"/>
    <w:rsid w:val="0086633C"/>
    <w:rsid w:val="00883E96"/>
    <w:rsid w:val="008A51CB"/>
    <w:rsid w:val="008E3B8A"/>
    <w:rsid w:val="00912AA7"/>
    <w:rsid w:val="00920560"/>
    <w:rsid w:val="00923296"/>
    <w:rsid w:val="00927831"/>
    <w:rsid w:val="00955957"/>
    <w:rsid w:val="00957367"/>
    <w:rsid w:val="00957514"/>
    <w:rsid w:val="009748F2"/>
    <w:rsid w:val="009823C7"/>
    <w:rsid w:val="009917EF"/>
    <w:rsid w:val="009A5120"/>
    <w:rsid w:val="009C1AAC"/>
    <w:rsid w:val="009D20AF"/>
    <w:rsid w:val="009F1D12"/>
    <w:rsid w:val="009F4610"/>
    <w:rsid w:val="00A06A22"/>
    <w:rsid w:val="00A11922"/>
    <w:rsid w:val="00A46FE2"/>
    <w:rsid w:val="00A472BC"/>
    <w:rsid w:val="00A4781A"/>
    <w:rsid w:val="00A73F81"/>
    <w:rsid w:val="00A838A0"/>
    <w:rsid w:val="00A9684A"/>
    <w:rsid w:val="00AB21F6"/>
    <w:rsid w:val="00AF2837"/>
    <w:rsid w:val="00B022BA"/>
    <w:rsid w:val="00B05E65"/>
    <w:rsid w:val="00B41C1B"/>
    <w:rsid w:val="00B96CA0"/>
    <w:rsid w:val="00BB1F2A"/>
    <w:rsid w:val="00BD3110"/>
    <w:rsid w:val="00BE0FF7"/>
    <w:rsid w:val="00C328D8"/>
    <w:rsid w:val="00C340CC"/>
    <w:rsid w:val="00C370AF"/>
    <w:rsid w:val="00C42E4F"/>
    <w:rsid w:val="00C66D23"/>
    <w:rsid w:val="00C935CA"/>
    <w:rsid w:val="00C949B9"/>
    <w:rsid w:val="00CB1051"/>
    <w:rsid w:val="00CB7D33"/>
    <w:rsid w:val="00CC3C4B"/>
    <w:rsid w:val="00CC61B3"/>
    <w:rsid w:val="00CD4970"/>
    <w:rsid w:val="00CD4C94"/>
    <w:rsid w:val="00CE1221"/>
    <w:rsid w:val="00CF2A03"/>
    <w:rsid w:val="00CF4758"/>
    <w:rsid w:val="00D179DA"/>
    <w:rsid w:val="00D30180"/>
    <w:rsid w:val="00D31094"/>
    <w:rsid w:val="00D47725"/>
    <w:rsid w:val="00D620B2"/>
    <w:rsid w:val="00D76265"/>
    <w:rsid w:val="00D77092"/>
    <w:rsid w:val="00D8217D"/>
    <w:rsid w:val="00D84E40"/>
    <w:rsid w:val="00D96009"/>
    <w:rsid w:val="00D961ED"/>
    <w:rsid w:val="00DA2ECA"/>
    <w:rsid w:val="00DD6024"/>
    <w:rsid w:val="00DD6EFD"/>
    <w:rsid w:val="00DE2557"/>
    <w:rsid w:val="00DF7B69"/>
    <w:rsid w:val="00E03ABB"/>
    <w:rsid w:val="00E051BC"/>
    <w:rsid w:val="00E25523"/>
    <w:rsid w:val="00E31CA2"/>
    <w:rsid w:val="00E77FBF"/>
    <w:rsid w:val="00E817B9"/>
    <w:rsid w:val="00EC2EB9"/>
    <w:rsid w:val="00F13897"/>
    <w:rsid w:val="00F558DD"/>
    <w:rsid w:val="00F83EB7"/>
    <w:rsid w:val="00F962A5"/>
    <w:rsid w:val="00F96933"/>
    <w:rsid w:val="00FA06A5"/>
    <w:rsid w:val="00FA66BB"/>
    <w:rsid w:val="00FB6D25"/>
    <w:rsid w:val="00FC34C6"/>
    <w:rsid w:val="00FE4600"/>
    <w:rsid w:val="00FE5F17"/>
    <w:rsid w:val="00FF416D"/>
    <w:rsid w:val="069434F0"/>
    <w:rsid w:val="0C4A1143"/>
    <w:rsid w:val="0E270E9D"/>
    <w:rsid w:val="22E50905"/>
    <w:rsid w:val="256F27E0"/>
    <w:rsid w:val="2FB5201F"/>
    <w:rsid w:val="3DAF043F"/>
    <w:rsid w:val="43287D9C"/>
    <w:rsid w:val="49BA3FC3"/>
    <w:rsid w:val="4A451B36"/>
    <w:rsid w:val="56840566"/>
    <w:rsid w:val="59C57ABD"/>
    <w:rsid w:val="5CAE4494"/>
    <w:rsid w:val="6B9D0404"/>
    <w:rsid w:val="70FD2B13"/>
    <w:rsid w:val="72B72DE4"/>
    <w:rsid w:val="781053B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ocked="1"/>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locked/>
    <w:uiPriority w:val="99"/>
    <w:pPr>
      <w:keepNext/>
      <w:keepLines/>
      <w:spacing w:before="340" w:after="330" w:line="578" w:lineRule="auto"/>
      <w:outlineLvl w:val="0"/>
    </w:pPr>
    <w:rPr>
      <w:b/>
      <w:bCs/>
      <w:kern w:val="44"/>
      <w:sz w:val="44"/>
      <w:szCs w:val="44"/>
    </w:rPr>
  </w:style>
  <w:style w:type="paragraph" w:styleId="3">
    <w:name w:val="heading 2"/>
    <w:basedOn w:val="1"/>
    <w:next w:val="1"/>
    <w:link w:val="14"/>
    <w:qFormat/>
    <w:locked/>
    <w:uiPriority w:val="99"/>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Date"/>
    <w:basedOn w:val="1"/>
    <w:next w:val="1"/>
    <w:link w:val="17"/>
    <w:qFormat/>
    <w:uiPriority w:val="99"/>
    <w:pPr>
      <w:ind w:left="100" w:leftChars="2500"/>
    </w:pPr>
  </w:style>
  <w:style w:type="paragraph" w:styleId="6">
    <w:name w:val="Balloon Text"/>
    <w:basedOn w:val="1"/>
    <w:link w:val="18"/>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jc w:val="left"/>
    </w:pPr>
    <w:rPr>
      <w:kern w:val="0"/>
      <w:sz w:val="24"/>
    </w:rPr>
  </w:style>
  <w:style w:type="character" w:styleId="12">
    <w:name w:val="Strong"/>
    <w:basedOn w:val="11"/>
    <w:qFormat/>
    <w:locked/>
    <w:uiPriority w:val="99"/>
    <w:rPr>
      <w:rFonts w:cs="Times New Roman"/>
      <w:b/>
    </w:rPr>
  </w:style>
  <w:style w:type="character" w:customStyle="1" w:styleId="13">
    <w:name w:val="Heading 1 Char"/>
    <w:basedOn w:val="11"/>
    <w:link w:val="2"/>
    <w:qFormat/>
    <w:locked/>
    <w:uiPriority w:val="99"/>
    <w:rPr>
      <w:rFonts w:ascii="Calibri" w:hAnsi="Calibri" w:eastAsia="宋体" w:cs="Times New Roman"/>
      <w:b/>
      <w:kern w:val="44"/>
      <w:sz w:val="44"/>
      <w:lang w:val="en-US" w:eastAsia="zh-CN"/>
    </w:rPr>
  </w:style>
  <w:style w:type="character" w:customStyle="1" w:styleId="14">
    <w:name w:val="Heading 2 Char"/>
    <w:basedOn w:val="11"/>
    <w:link w:val="3"/>
    <w:qFormat/>
    <w:locked/>
    <w:uiPriority w:val="99"/>
    <w:rPr>
      <w:rFonts w:ascii="Arial" w:hAnsi="Arial" w:eastAsia="黑体" w:cs="Times New Roman"/>
      <w:b/>
      <w:kern w:val="2"/>
      <w:sz w:val="32"/>
      <w:lang w:val="en-US" w:eastAsia="zh-CN"/>
    </w:rPr>
  </w:style>
  <w:style w:type="character" w:customStyle="1" w:styleId="15">
    <w:name w:val="Header Char"/>
    <w:basedOn w:val="11"/>
    <w:link w:val="8"/>
    <w:qFormat/>
    <w:locked/>
    <w:uiPriority w:val="99"/>
    <w:rPr>
      <w:rFonts w:cs="Times New Roman"/>
      <w:kern w:val="2"/>
      <w:sz w:val="18"/>
      <w:szCs w:val="18"/>
    </w:rPr>
  </w:style>
  <w:style w:type="character" w:customStyle="1" w:styleId="16">
    <w:name w:val="Footer Char"/>
    <w:basedOn w:val="11"/>
    <w:link w:val="7"/>
    <w:locked/>
    <w:uiPriority w:val="99"/>
    <w:rPr>
      <w:rFonts w:cs="Times New Roman"/>
      <w:kern w:val="2"/>
      <w:sz w:val="18"/>
      <w:szCs w:val="18"/>
    </w:rPr>
  </w:style>
  <w:style w:type="character" w:customStyle="1" w:styleId="17">
    <w:name w:val="Date Char"/>
    <w:basedOn w:val="11"/>
    <w:link w:val="5"/>
    <w:qFormat/>
    <w:locked/>
    <w:uiPriority w:val="99"/>
    <w:rPr>
      <w:rFonts w:ascii="Calibri" w:hAnsi="Calibri" w:eastAsia="宋体" w:cs="Times New Roman"/>
      <w:kern w:val="2"/>
      <w:sz w:val="24"/>
      <w:szCs w:val="24"/>
      <w:lang w:val="en-US" w:eastAsia="zh-CN" w:bidi="ar-SA"/>
    </w:rPr>
  </w:style>
  <w:style w:type="character" w:customStyle="1" w:styleId="18">
    <w:name w:val="Balloon Text Char"/>
    <w:basedOn w:val="11"/>
    <w:link w:val="6"/>
    <w:locked/>
    <w:uiPriority w:val="99"/>
    <w:rPr>
      <w:rFonts w:ascii="Calibri" w:hAnsi="Calibri" w:eastAsia="宋体" w:cs="Times New Roman"/>
      <w:kern w:val="2"/>
      <w:sz w:val="18"/>
      <w:szCs w:val="18"/>
      <w:lang w:val="en-US" w:eastAsia="zh-CN" w:bidi="ar-SA"/>
    </w:rPr>
  </w:style>
  <w:style w:type="character" w:customStyle="1" w:styleId="19">
    <w:name w:val="font21"/>
    <w:basedOn w:val="11"/>
    <w:qFormat/>
    <w:uiPriority w:val="99"/>
    <w:rPr>
      <w:rFonts w:ascii="宋体" w:hAnsi="宋体" w:eastAsia="宋体" w:cs="宋体"/>
      <w:color w:val="000000"/>
      <w:sz w:val="21"/>
      <w:szCs w:val="21"/>
      <w:u w:val="none"/>
    </w:rPr>
  </w:style>
  <w:style w:type="character" w:customStyle="1" w:styleId="20">
    <w:name w:val="font11"/>
    <w:basedOn w:val="11"/>
    <w:qFormat/>
    <w:uiPriority w:val="99"/>
    <w:rPr>
      <w:rFonts w:ascii="宋体" w:hAnsi="宋体" w:eastAsia="宋体" w:cs="宋体"/>
      <w:color w:val="000000"/>
      <w:sz w:val="21"/>
      <w:szCs w:val="21"/>
      <w:u w:val="none"/>
    </w:rPr>
  </w:style>
  <w:style w:type="character" w:customStyle="1" w:styleId="21">
    <w:name w:val="font01"/>
    <w:basedOn w:val="11"/>
    <w:uiPriority w:val="99"/>
    <w:rPr>
      <w:rFonts w:ascii="Calibri" w:hAnsi="Calibri" w:cs="Calibri"/>
      <w:color w:val="000000"/>
      <w:sz w:val="21"/>
      <w:szCs w:val="21"/>
      <w:u w:val="none"/>
    </w:rPr>
  </w:style>
  <w:style w:type="character" w:customStyle="1" w:styleId="22">
    <w:name w:val="font51"/>
    <w:basedOn w:val="11"/>
    <w:uiPriority w:val="99"/>
    <w:rPr>
      <w:rFonts w:ascii="宋体" w:hAnsi="宋体" w:eastAsia="宋体" w:cs="宋体"/>
      <w:color w:val="000000"/>
      <w:sz w:val="21"/>
      <w:szCs w:val="21"/>
      <w:u w:val="none"/>
    </w:rPr>
  </w:style>
  <w:style w:type="paragraph" w:customStyle="1" w:styleId="23">
    <w:name w:val="WPSOffice手动目录 1"/>
    <w:uiPriority w:val="99"/>
    <w:rPr>
      <w:rFonts w:ascii="Times New Roman" w:hAnsi="Times New Roman" w:eastAsia="宋体" w:cs="Times New Roman"/>
      <w:kern w:val="0"/>
      <w:sz w:val="20"/>
      <w:szCs w:val="20"/>
      <w:lang w:val="en-US" w:eastAsia="zh-CN" w:bidi="ar-SA"/>
    </w:rPr>
  </w:style>
  <w:style w:type="paragraph" w:customStyle="1" w:styleId="24">
    <w:name w:val="WPSOffice手动目录 2"/>
    <w:uiPriority w:val="99"/>
    <w:pPr>
      <w:ind w:left="200" w:leftChars="200"/>
    </w:pPr>
    <w:rPr>
      <w:rFonts w:ascii="Times New Roman" w:hAnsi="Times New Roman" w:eastAsia="宋体" w:cs="Times New Roman"/>
      <w:kern w:val="0"/>
      <w:sz w:val="20"/>
      <w:szCs w:val="20"/>
      <w:lang w:val="en-US" w:eastAsia="zh-CN" w:bidi="ar-SA"/>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48</Pages>
  <Words>3383</Words>
  <Characters>19285</Characters>
  <Lines>0</Lines>
  <Paragraphs>0</Paragraphs>
  <TotalTime>148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2021-09-15T02:04:00Z</dcterms:created>
  <dc:creator>万婷</dc:creator>
  <cp:lastModifiedBy>pc</cp:lastModifiedBy>
  <dcterms:modified xsi:type="dcterms:W3CDTF">2022-03-17T02:35:01Z</dcterms:modified>
  <dc:title>佛坪县2018年财政决算说明</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38587203BF4B4796984598EE553487DE</vt:lpwstr>
  </property>
</Properties>
</file>